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97A18F" w14:textId="13BB440A" w:rsidR="00740641" w:rsidRDefault="00E240C6" w:rsidP="007374BB">
      <w:pPr>
        <w:jc w:val="center"/>
        <w:rPr>
          <w:rFonts w:ascii="Times New Roman" w:hAnsi="Times New Roman"/>
          <w:b/>
          <w:sz w:val="24"/>
          <w:szCs w:val="24"/>
        </w:rPr>
      </w:pPr>
      <w:r>
        <w:rPr>
          <w:rFonts w:ascii="Times New Roman" w:hAnsi="Times New Roman"/>
          <w:b/>
          <w:sz w:val="24"/>
          <w:szCs w:val="24"/>
        </w:rPr>
        <w:t>6</w:t>
      </w:r>
      <w:r w:rsidR="00740641">
        <w:rPr>
          <w:rFonts w:ascii="Times New Roman" w:hAnsi="Times New Roman"/>
          <w:b/>
          <w:sz w:val="24"/>
          <w:szCs w:val="24"/>
        </w:rPr>
        <w:t xml:space="preserve"> pirkimo dalis</w:t>
      </w:r>
    </w:p>
    <w:p w14:paraId="1766530C" w14:textId="1F15CE4A" w:rsidR="007374BB" w:rsidRDefault="007374BB" w:rsidP="0030555E">
      <w:pPr>
        <w:spacing w:after="0"/>
        <w:jc w:val="center"/>
        <w:rPr>
          <w:rFonts w:ascii="Times New Roman" w:hAnsi="Times New Roman"/>
          <w:b/>
          <w:sz w:val="24"/>
          <w:szCs w:val="24"/>
        </w:rPr>
      </w:pPr>
      <w:r w:rsidRPr="003D2F26">
        <w:rPr>
          <w:rFonts w:ascii="Times New Roman" w:hAnsi="Times New Roman"/>
          <w:b/>
          <w:sz w:val="24"/>
          <w:szCs w:val="24"/>
        </w:rPr>
        <w:t>TECHNINĖ SPECIFIKACIJA</w:t>
      </w:r>
    </w:p>
    <w:p w14:paraId="1EC14683" w14:textId="77BAE00F" w:rsidR="00740641" w:rsidRPr="003D2F26" w:rsidRDefault="00740641" w:rsidP="0030555E">
      <w:pPr>
        <w:spacing w:after="0"/>
        <w:jc w:val="center"/>
        <w:rPr>
          <w:rFonts w:ascii="Times New Roman" w:hAnsi="Times New Roman"/>
          <w:b/>
          <w:sz w:val="24"/>
          <w:szCs w:val="24"/>
        </w:rPr>
      </w:pPr>
      <w:r w:rsidRPr="00B971AA">
        <w:rPr>
          <w:rFonts w:ascii="Times New Roman" w:hAnsi="Times New Roman"/>
          <w:b/>
          <w:sz w:val="24"/>
          <w:szCs w:val="24"/>
        </w:rPr>
        <w:t>LOR įranga, 1 komplektas</w:t>
      </w:r>
    </w:p>
    <w:p w14:paraId="4B8CAD6E" w14:textId="77777777" w:rsidR="007374BB" w:rsidRDefault="007374BB" w:rsidP="007374BB">
      <w:pPr>
        <w:jc w:val="center"/>
        <w:rPr>
          <w:rFonts w:ascii="Times New Roman" w:hAnsi="Times New Roman"/>
          <w:b/>
          <w:sz w:val="24"/>
        </w:rPr>
      </w:pPr>
    </w:p>
    <w:p w14:paraId="12926B93" w14:textId="77777777" w:rsidR="0030555E" w:rsidRDefault="0030555E" w:rsidP="0030555E">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B727E">
        <w:rPr>
          <w:rFonts w:ascii="Times New Roman" w:hAnsi="Times New Roman"/>
          <w:i/>
          <w:iCs/>
          <w:sz w:val="24"/>
          <w:szCs w:val="24"/>
        </w:rPr>
        <w:t>patvirtinimus</w:t>
      </w:r>
      <w:proofErr w:type="spellEnd"/>
      <w:r w:rsidRPr="00FB727E">
        <w:rPr>
          <w:rFonts w:ascii="Times New Roman" w:hAnsi="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1635B322" w14:textId="77777777" w:rsidR="0030555E" w:rsidRPr="003E50D2" w:rsidRDefault="0030555E" w:rsidP="0030555E">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2525D2D4" w14:textId="77777777" w:rsidR="0030555E" w:rsidRPr="00232664" w:rsidRDefault="0030555E" w:rsidP="0030555E">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78AB7775" w14:textId="77777777" w:rsidR="0030555E" w:rsidRDefault="0030555E" w:rsidP="007374BB">
      <w:pPr>
        <w:jc w:val="center"/>
        <w:rPr>
          <w:rFonts w:ascii="Times New Roman" w:hAnsi="Times New Roman"/>
          <w:b/>
          <w:sz w:val="24"/>
        </w:rPr>
      </w:pPr>
    </w:p>
    <w:p w14:paraId="6EE62608" w14:textId="77777777" w:rsidR="007374BB" w:rsidRPr="00D179DD" w:rsidRDefault="007374BB" w:rsidP="007374BB">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0E4DEF47" w14:textId="77777777" w:rsidR="007374BB" w:rsidRPr="00D179DD" w:rsidRDefault="007374BB" w:rsidP="007374BB">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Pr>
          <w:rFonts w:ascii="Times New Roman" w:hAnsi="Times New Roman"/>
          <w:color w:val="000000" w:themeColor="text1"/>
          <w:sz w:val="24"/>
        </w:rPr>
        <w:t>3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5EE13FB2" w14:textId="77777777" w:rsidR="007374BB" w:rsidRPr="00D179DD" w:rsidRDefault="007374BB" w:rsidP="007374BB">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025585C1" w14:textId="77777777" w:rsidR="007374BB" w:rsidRDefault="007374BB" w:rsidP="007374BB">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g.3-1, LT -98114,Skuodas</w:t>
      </w:r>
      <w:r>
        <w:rPr>
          <w:rFonts w:ascii="Times New Roman" w:hAnsi="Times New Roman"/>
          <w:color w:val="000000"/>
          <w:sz w:val="24"/>
        </w:rPr>
        <w:t>;</w:t>
      </w:r>
    </w:p>
    <w:p w14:paraId="25F8FAC8" w14:textId="77777777" w:rsidR="007374BB" w:rsidRDefault="007374BB" w:rsidP="007374BB">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5BB990F1" w14:textId="77777777" w:rsidR="007374BB" w:rsidRDefault="007374BB" w:rsidP="007374BB">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78FA4690" w14:textId="77777777" w:rsidR="007374BB" w:rsidRDefault="007374BB" w:rsidP="007374BB">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5112D8B0" w14:textId="77777777" w:rsidR="00740641" w:rsidRDefault="00740641" w:rsidP="00740641">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5B0FC1CF" w14:textId="77777777" w:rsidR="00740641" w:rsidRPr="009369C7" w:rsidRDefault="00740641" w:rsidP="00740641">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49CD418F" w14:textId="77777777" w:rsidR="007374BB" w:rsidRDefault="007374BB" w:rsidP="007374BB">
      <w:pPr>
        <w:rPr>
          <w:rFonts w:ascii="Times New Roman" w:hAnsi="Times New Roman"/>
          <w:sz w:val="24"/>
          <w:szCs w:val="24"/>
          <w:lang w:eastAsia="lt-LT"/>
        </w:rPr>
      </w:pPr>
    </w:p>
    <w:p w14:paraId="7A556444" w14:textId="77777777" w:rsidR="00740641" w:rsidRPr="00091CC8" w:rsidRDefault="00740641" w:rsidP="00740641">
      <w:pPr>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063" w:type="dxa"/>
        <w:tblInd w:w="-432" w:type="dxa"/>
        <w:tblLayout w:type="fixed"/>
        <w:tblCellMar>
          <w:left w:w="40" w:type="dxa"/>
          <w:right w:w="40" w:type="dxa"/>
        </w:tblCellMar>
        <w:tblLook w:val="04A0" w:firstRow="1" w:lastRow="0" w:firstColumn="1" w:lastColumn="0" w:noHBand="0" w:noVBand="1"/>
      </w:tblPr>
      <w:tblGrid>
        <w:gridCol w:w="990"/>
        <w:gridCol w:w="5245"/>
        <w:gridCol w:w="3828"/>
      </w:tblGrid>
      <w:tr w:rsidR="007374BB" w:rsidRPr="00B971AA" w14:paraId="333E659B" w14:textId="77777777" w:rsidTr="00C8285C">
        <w:trPr>
          <w:trHeight w:val="698"/>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1791C11D" w14:textId="77777777" w:rsidR="007374BB" w:rsidRPr="00B971AA" w:rsidRDefault="007374BB" w:rsidP="0030555E">
            <w:pPr>
              <w:spacing w:after="0"/>
              <w:rPr>
                <w:rFonts w:ascii="Times New Roman" w:hAnsi="Times New Roman"/>
                <w:b/>
                <w:bCs/>
                <w:sz w:val="24"/>
                <w:szCs w:val="24"/>
              </w:rPr>
            </w:pPr>
          </w:p>
          <w:p w14:paraId="4DAA452F" w14:textId="77777777" w:rsidR="007374BB" w:rsidRPr="00B971AA" w:rsidRDefault="007374BB" w:rsidP="0030555E">
            <w:pPr>
              <w:spacing w:after="0"/>
              <w:rPr>
                <w:rFonts w:ascii="Times New Roman" w:hAnsi="Times New Roman"/>
                <w:b/>
                <w:bCs/>
                <w:sz w:val="24"/>
                <w:szCs w:val="24"/>
              </w:rPr>
            </w:pPr>
            <w:r w:rsidRPr="00B971AA">
              <w:rPr>
                <w:rFonts w:ascii="Times New Roman" w:hAnsi="Times New Roman"/>
                <w:b/>
                <w:bCs/>
                <w:sz w:val="24"/>
                <w:szCs w:val="24"/>
              </w:rPr>
              <w:t>Eil. Nr.</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14:paraId="182CF923" w14:textId="77777777" w:rsidR="007374BB" w:rsidRPr="00B971AA" w:rsidRDefault="007374BB" w:rsidP="0030555E">
            <w:pPr>
              <w:spacing w:after="0"/>
              <w:rPr>
                <w:rFonts w:ascii="Times New Roman" w:hAnsi="Times New Roman"/>
                <w:b/>
                <w:bCs/>
                <w:sz w:val="24"/>
                <w:szCs w:val="24"/>
              </w:rPr>
            </w:pPr>
            <w:r w:rsidRPr="00B971AA">
              <w:rPr>
                <w:rFonts w:ascii="Times New Roman" w:hAnsi="Times New Roman"/>
                <w:b/>
                <w:bCs/>
                <w:sz w:val="24"/>
                <w:szCs w:val="24"/>
              </w:rPr>
              <w:t>Techniniai parametrai - būtinos charakteristikos ir reikalavimai</w:t>
            </w:r>
          </w:p>
        </w:tc>
        <w:tc>
          <w:tcPr>
            <w:tcW w:w="3828" w:type="dxa"/>
            <w:tcBorders>
              <w:top w:val="single" w:sz="6" w:space="0" w:color="auto"/>
              <w:left w:val="single" w:sz="4" w:space="0" w:color="auto"/>
              <w:bottom w:val="single" w:sz="6" w:space="0" w:color="auto"/>
              <w:right w:val="single" w:sz="6" w:space="0" w:color="auto"/>
            </w:tcBorders>
            <w:shd w:val="clear" w:color="auto" w:fill="FFFFFF"/>
            <w:hideMark/>
          </w:tcPr>
          <w:p w14:paraId="5088B9C6" w14:textId="77777777" w:rsidR="0030555E" w:rsidRPr="00232664" w:rsidRDefault="0030555E" w:rsidP="0030555E">
            <w:pPr>
              <w:spacing w:after="0" w:line="240" w:lineRule="auto"/>
              <w:jc w:val="center"/>
              <w:rPr>
                <w:rFonts w:ascii="Times New Roman" w:hAnsi="Times New Roman"/>
                <w:b/>
                <w:lang w:eastAsia="lt-LT"/>
              </w:rPr>
            </w:pPr>
            <w:r w:rsidRPr="00232664">
              <w:rPr>
                <w:rFonts w:ascii="Times New Roman" w:hAnsi="Times New Roman"/>
                <w:b/>
                <w:lang w:eastAsia="lt-LT"/>
              </w:rPr>
              <w:t>Prekės/įrangos pavadinimas ir rodiklių reikšmės (įvardinant tikslius įrangos/prekių gamintojų ir įrangos/prekių modelių pavadinimus bei rodiklių reikšmes)</w:t>
            </w:r>
          </w:p>
          <w:p w14:paraId="24DC51E4" w14:textId="284BD346" w:rsidR="007374BB" w:rsidRPr="00B971AA" w:rsidRDefault="0030555E" w:rsidP="0030555E">
            <w:pPr>
              <w:spacing w:after="0"/>
              <w:jc w:val="center"/>
              <w:rPr>
                <w:rFonts w:ascii="Times New Roman" w:hAnsi="Times New Roman"/>
                <w:b/>
                <w:bCs/>
                <w:sz w:val="24"/>
                <w:szCs w:val="24"/>
              </w:rPr>
            </w:pPr>
            <w:r w:rsidRPr="00232664">
              <w:rPr>
                <w:rFonts w:ascii="Times New Roman" w:hAnsi="Times New Roman"/>
                <w:i/>
                <w:sz w:val="16"/>
                <w:szCs w:val="16"/>
                <w:lang w:eastAsia="lt-LT"/>
              </w:rPr>
              <w:t xml:space="preserve">Pastaba: apsiribojimas vien įrašais „atitinka“ ir/arba „taip“ </w:t>
            </w:r>
            <w:r w:rsidRPr="00232664">
              <w:rPr>
                <w:rFonts w:ascii="Times New Roman" w:hAnsi="Times New Roman"/>
                <w:b/>
                <w:i/>
                <w:sz w:val="16"/>
                <w:szCs w:val="16"/>
                <w:lang w:eastAsia="lt-LT"/>
              </w:rPr>
              <w:t>negalimas</w:t>
            </w:r>
          </w:p>
        </w:tc>
      </w:tr>
      <w:tr w:rsidR="007374BB" w:rsidRPr="00B971AA" w14:paraId="42B8AFE1" w14:textId="77777777" w:rsidTr="00C8285C">
        <w:trPr>
          <w:trHeight w:val="340"/>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14:paraId="7DC375F7" w14:textId="20BC91B9"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sidRPr="00B971AA">
              <w:rPr>
                <w:rFonts w:ascii="Times New Roman" w:hAnsi="Times New Roman"/>
                <w:bCs/>
                <w:sz w:val="24"/>
                <w:szCs w:val="24"/>
              </w:rPr>
              <w:t>.1.</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14:paraId="4E91903F" w14:textId="77777777" w:rsidR="007374BB" w:rsidRPr="00B971AA" w:rsidRDefault="007374BB" w:rsidP="0030555E">
            <w:pPr>
              <w:spacing w:after="0"/>
              <w:rPr>
                <w:rFonts w:ascii="Times New Roman" w:hAnsi="Times New Roman"/>
                <w:sz w:val="24"/>
                <w:szCs w:val="24"/>
              </w:rPr>
            </w:pPr>
            <w:r w:rsidRPr="00B971AA">
              <w:rPr>
                <w:rFonts w:ascii="Times New Roman" w:hAnsi="Times New Roman"/>
                <w:sz w:val="24"/>
                <w:szCs w:val="24"/>
              </w:rPr>
              <w:t>Įranga vienai LOR gydytojo darbo vietai įrengti:</w:t>
            </w:r>
          </w:p>
          <w:p w14:paraId="4157A31E"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lastRenderedPageBreak/>
              <w:t>1.</w:t>
            </w:r>
            <w:r w:rsidRPr="00B971AA">
              <w:rPr>
                <w:rFonts w:ascii="Times New Roman" w:hAnsi="Times New Roman"/>
                <w:sz w:val="24"/>
                <w:szCs w:val="24"/>
              </w:rPr>
              <w:t xml:space="preserve"> visos sistemos turi sudaryti bendrą ausų, nosies ir gerklės gydytojo darbo vietas;</w:t>
            </w:r>
          </w:p>
          <w:p w14:paraId="5A1994C2"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2.</w:t>
            </w:r>
            <w:r w:rsidRPr="00B971AA">
              <w:rPr>
                <w:rFonts w:ascii="Times New Roman" w:hAnsi="Times New Roman"/>
                <w:sz w:val="24"/>
                <w:szCs w:val="24"/>
              </w:rPr>
              <w:t xml:space="preserve"> turi būti ne mažiau kaip ant 2 ratukų;</w:t>
            </w:r>
          </w:p>
          <w:p w14:paraId="226CAEAB"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3.</w:t>
            </w:r>
            <w:r w:rsidRPr="00B971AA">
              <w:rPr>
                <w:rFonts w:ascii="Times New Roman" w:hAnsi="Times New Roman"/>
                <w:sz w:val="24"/>
                <w:szCs w:val="24"/>
              </w:rPr>
              <w:t xml:space="preserve"> nerūdijančio plieno apsauga kojų srityje, skirta apsaugoti modulį nuo susidėvėjimo;</w:t>
            </w:r>
          </w:p>
        </w:tc>
        <w:tc>
          <w:tcPr>
            <w:tcW w:w="3828" w:type="dxa"/>
            <w:tcBorders>
              <w:top w:val="single" w:sz="6" w:space="0" w:color="auto"/>
              <w:left w:val="single" w:sz="4" w:space="0" w:color="auto"/>
              <w:bottom w:val="single" w:sz="6" w:space="0" w:color="auto"/>
              <w:right w:val="single" w:sz="6" w:space="0" w:color="auto"/>
            </w:tcBorders>
            <w:shd w:val="clear" w:color="auto" w:fill="FFFFFF"/>
          </w:tcPr>
          <w:p w14:paraId="3E75A7F1" w14:textId="77777777" w:rsidR="007374BB" w:rsidRPr="00B971AA" w:rsidRDefault="007374BB" w:rsidP="0030555E">
            <w:pPr>
              <w:spacing w:after="0"/>
              <w:rPr>
                <w:rFonts w:ascii="Times New Roman" w:hAnsi="Times New Roman"/>
                <w:bCs/>
                <w:sz w:val="24"/>
                <w:szCs w:val="24"/>
              </w:rPr>
            </w:pPr>
          </w:p>
        </w:tc>
      </w:tr>
      <w:tr w:rsidR="007374BB" w:rsidRPr="00B971AA" w14:paraId="3CBAEC0D" w14:textId="77777777" w:rsidTr="00C8285C">
        <w:trPr>
          <w:trHeight w:val="340"/>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424010B9" w14:textId="177F8C21"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Pr>
                <w:rFonts w:ascii="Times New Roman" w:hAnsi="Times New Roman"/>
                <w:bCs/>
                <w:sz w:val="24"/>
                <w:szCs w:val="24"/>
              </w:rPr>
              <w:t>.1.2.</w:t>
            </w:r>
          </w:p>
        </w:tc>
        <w:tc>
          <w:tcPr>
            <w:tcW w:w="9073" w:type="dxa"/>
            <w:gridSpan w:val="2"/>
            <w:tcBorders>
              <w:top w:val="single" w:sz="6" w:space="0" w:color="auto"/>
              <w:left w:val="single" w:sz="6" w:space="0" w:color="auto"/>
              <w:bottom w:val="single" w:sz="6" w:space="0" w:color="auto"/>
              <w:right w:val="single" w:sz="6" w:space="0" w:color="auto"/>
            </w:tcBorders>
            <w:shd w:val="clear" w:color="auto" w:fill="FFFFFF"/>
          </w:tcPr>
          <w:p w14:paraId="2ECE55B6" w14:textId="77777777" w:rsidR="007374BB" w:rsidRPr="00B971AA" w:rsidRDefault="007374BB" w:rsidP="0030555E">
            <w:pPr>
              <w:spacing w:after="0"/>
              <w:rPr>
                <w:rFonts w:ascii="Times New Roman" w:hAnsi="Times New Roman"/>
                <w:bCs/>
                <w:sz w:val="24"/>
                <w:szCs w:val="24"/>
              </w:rPr>
            </w:pPr>
            <w:r w:rsidRPr="00C435E2">
              <w:rPr>
                <w:rFonts w:ascii="Times New Roman" w:hAnsi="Times New Roman"/>
                <w:b/>
                <w:bCs/>
                <w:sz w:val="24"/>
                <w:szCs w:val="24"/>
              </w:rPr>
              <w:t>Siurbimo sistema</w:t>
            </w:r>
          </w:p>
        </w:tc>
      </w:tr>
      <w:tr w:rsidR="007374BB" w:rsidRPr="00B971AA" w14:paraId="5D3326DB"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14:paraId="69FE8CC1" w14:textId="248B959B"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sidRPr="00B971AA">
              <w:rPr>
                <w:rFonts w:ascii="Times New Roman" w:hAnsi="Times New Roman"/>
                <w:bCs/>
                <w:sz w:val="24"/>
                <w:szCs w:val="24"/>
              </w:rPr>
              <w:t>.1.2.</w:t>
            </w:r>
            <w:r w:rsidR="007374BB">
              <w:rPr>
                <w:rFonts w:ascii="Times New Roman" w:hAnsi="Times New Roman"/>
                <w:bCs/>
                <w:sz w:val="24"/>
                <w:szCs w:val="24"/>
              </w:rPr>
              <w:t>1.</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656AC6BD" w14:textId="77777777" w:rsidR="007374BB" w:rsidRPr="00B971AA" w:rsidRDefault="007374BB" w:rsidP="0030555E">
            <w:pPr>
              <w:spacing w:after="0"/>
              <w:rPr>
                <w:rFonts w:ascii="Times New Roman" w:hAnsi="Times New Roman"/>
                <w:sz w:val="24"/>
                <w:szCs w:val="24"/>
              </w:rPr>
            </w:pPr>
            <w:r w:rsidRPr="00B971AA">
              <w:rPr>
                <w:rFonts w:ascii="Times New Roman" w:hAnsi="Times New Roman"/>
                <w:sz w:val="24"/>
                <w:szCs w:val="24"/>
              </w:rPr>
              <w:t>Vakuuminė siurbimo sistema turi būti:</w:t>
            </w:r>
          </w:p>
          <w:p w14:paraId="4C573FD0"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w:t>
            </w:r>
            <w:r w:rsidRPr="00B971AA">
              <w:rPr>
                <w:rFonts w:ascii="Times New Roman" w:hAnsi="Times New Roman"/>
                <w:sz w:val="24"/>
                <w:szCs w:val="24"/>
              </w:rPr>
              <w:t xml:space="preserve"> </w:t>
            </w:r>
            <w:r>
              <w:rPr>
                <w:rFonts w:ascii="Times New Roman" w:hAnsi="Times New Roman"/>
                <w:sz w:val="24"/>
                <w:szCs w:val="24"/>
              </w:rPr>
              <w:t>O</w:t>
            </w:r>
            <w:r w:rsidRPr="00B971AA">
              <w:rPr>
                <w:rFonts w:ascii="Times New Roman" w:hAnsi="Times New Roman"/>
                <w:sz w:val="24"/>
                <w:szCs w:val="24"/>
              </w:rPr>
              <w:t>ro srauto pratekėjimas ne mažiau kaip 55 l/min;</w:t>
            </w:r>
          </w:p>
          <w:p w14:paraId="4A37F1C4"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2.</w:t>
            </w:r>
            <w:r w:rsidRPr="00B971AA">
              <w:rPr>
                <w:rFonts w:ascii="Times New Roman" w:hAnsi="Times New Roman"/>
                <w:sz w:val="24"/>
                <w:szCs w:val="24"/>
              </w:rPr>
              <w:t xml:space="preserve"> </w:t>
            </w:r>
            <w:r>
              <w:rPr>
                <w:rFonts w:ascii="Times New Roman" w:hAnsi="Times New Roman"/>
                <w:sz w:val="24"/>
                <w:szCs w:val="24"/>
              </w:rPr>
              <w:t>V</w:t>
            </w:r>
            <w:r w:rsidRPr="00B971AA">
              <w:rPr>
                <w:rFonts w:ascii="Times New Roman" w:hAnsi="Times New Roman"/>
                <w:sz w:val="24"/>
                <w:szCs w:val="24"/>
              </w:rPr>
              <w:t>akuumas ne mažiau -91kPa</w:t>
            </w:r>
          </w:p>
          <w:p w14:paraId="5F42D8EC"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3. V</w:t>
            </w:r>
            <w:r w:rsidRPr="00B971AA">
              <w:rPr>
                <w:rFonts w:ascii="Times New Roman" w:hAnsi="Times New Roman"/>
                <w:sz w:val="24"/>
                <w:szCs w:val="24"/>
              </w:rPr>
              <w:t>akuumo indikatorius;</w:t>
            </w:r>
          </w:p>
          <w:p w14:paraId="2288C514"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4.V</w:t>
            </w:r>
            <w:r w:rsidRPr="00B971AA">
              <w:rPr>
                <w:rFonts w:ascii="Times New Roman" w:hAnsi="Times New Roman"/>
                <w:sz w:val="24"/>
                <w:szCs w:val="24"/>
              </w:rPr>
              <w:t>akuumo reguliatorius;</w:t>
            </w:r>
          </w:p>
          <w:p w14:paraId="73FD66F4" w14:textId="0A39B59F" w:rsidR="007374BB" w:rsidRPr="00B971AA" w:rsidRDefault="007374BB" w:rsidP="0030555E">
            <w:pPr>
              <w:spacing w:after="0"/>
              <w:rPr>
                <w:rFonts w:ascii="Times New Roman" w:hAnsi="Times New Roman"/>
                <w:sz w:val="24"/>
                <w:szCs w:val="24"/>
              </w:rPr>
            </w:pPr>
            <w:r>
              <w:rPr>
                <w:rFonts w:ascii="Times New Roman" w:hAnsi="Times New Roman"/>
                <w:sz w:val="24"/>
                <w:szCs w:val="24"/>
              </w:rPr>
              <w:t>5. A</w:t>
            </w:r>
            <w:r w:rsidRPr="00B971AA">
              <w:rPr>
                <w:rFonts w:ascii="Times New Roman" w:hAnsi="Times New Roman"/>
                <w:sz w:val="24"/>
                <w:szCs w:val="24"/>
              </w:rPr>
              <w:t xml:space="preserve">utomatinis sistemos aktyvavimas paimant </w:t>
            </w:r>
            <w:proofErr w:type="spellStart"/>
            <w:r w:rsidRPr="00B971AA">
              <w:rPr>
                <w:rFonts w:ascii="Times New Roman" w:hAnsi="Times New Roman"/>
                <w:sz w:val="24"/>
                <w:szCs w:val="24"/>
              </w:rPr>
              <w:t>siurbumo</w:t>
            </w:r>
            <w:proofErr w:type="spellEnd"/>
            <w:r w:rsidRPr="00B971AA">
              <w:rPr>
                <w:rFonts w:ascii="Times New Roman" w:hAnsi="Times New Roman"/>
                <w:sz w:val="24"/>
                <w:szCs w:val="24"/>
              </w:rPr>
              <w:t xml:space="preserve"> </w:t>
            </w:r>
            <w:proofErr w:type="spellStart"/>
            <w:r w:rsidRPr="00B971AA">
              <w:rPr>
                <w:rFonts w:ascii="Times New Roman" w:hAnsi="Times New Roman"/>
                <w:sz w:val="24"/>
                <w:szCs w:val="24"/>
              </w:rPr>
              <w:t>šlangel</w:t>
            </w:r>
            <w:r>
              <w:rPr>
                <w:rFonts w:ascii="Times New Roman" w:hAnsi="Times New Roman"/>
                <w:sz w:val="24"/>
                <w:szCs w:val="24"/>
              </w:rPr>
              <w:t>ę</w:t>
            </w:r>
            <w:proofErr w:type="spellEnd"/>
            <w:r w:rsidRPr="00B971AA">
              <w:rPr>
                <w:rFonts w:ascii="Times New Roman" w:hAnsi="Times New Roman"/>
                <w:sz w:val="24"/>
                <w:szCs w:val="24"/>
              </w:rPr>
              <w:t>;</w:t>
            </w:r>
          </w:p>
          <w:p w14:paraId="5B63A4E9"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 xml:space="preserve">6. </w:t>
            </w:r>
            <w:proofErr w:type="spellStart"/>
            <w:r>
              <w:rPr>
                <w:rFonts w:ascii="Times New Roman" w:hAnsi="Times New Roman"/>
                <w:sz w:val="24"/>
                <w:szCs w:val="24"/>
              </w:rPr>
              <w:t>A</w:t>
            </w:r>
            <w:r w:rsidRPr="00B971AA">
              <w:rPr>
                <w:rFonts w:ascii="Times New Roman" w:hAnsi="Times New Roman"/>
                <w:sz w:val="24"/>
                <w:szCs w:val="24"/>
              </w:rPr>
              <w:t>tsiurbėjas</w:t>
            </w:r>
            <w:proofErr w:type="spellEnd"/>
            <w:r w:rsidRPr="00B971AA">
              <w:rPr>
                <w:rFonts w:ascii="Times New Roman" w:hAnsi="Times New Roman"/>
                <w:sz w:val="24"/>
                <w:szCs w:val="24"/>
              </w:rPr>
              <w:t xml:space="preserve"> įmontuotas į darbo vietą;</w:t>
            </w:r>
          </w:p>
          <w:p w14:paraId="18BA6BAB"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7.Dv</w:t>
            </w:r>
            <w:r w:rsidRPr="00B971AA">
              <w:rPr>
                <w:rFonts w:ascii="Times New Roman" w:hAnsi="Times New Roman"/>
                <w:sz w:val="24"/>
                <w:szCs w:val="24"/>
              </w:rPr>
              <w:t>iguba skysčio išbėgimo kontrolė;</w:t>
            </w:r>
          </w:p>
          <w:p w14:paraId="42C13D9D"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8.L</w:t>
            </w:r>
            <w:r w:rsidRPr="00B971AA">
              <w:rPr>
                <w:rFonts w:ascii="Times New Roman" w:hAnsi="Times New Roman"/>
                <w:sz w:val="24"/>
                <w:szCs w:val="24"/>
              </w:rPr>
              <w:t xml:space="preserve">engvai keičiamos </w:t>
            </w:r>
            <w:proofErr w:type="spellStart"/>
            <w:r w:rsidRPr="00B971AA">
              <w:rPr>
                <w:rFonts w:ascii="Times New Roman" w:hAnsi="Times New Roman"/>
                <w:sz w:val="24"/>
                <w:szCs w:val="24"/>
              </w:rPr>
              <w:t>autoklavuojamos</w:t>
            </w:r>
            <w:proofErr w:type="spellEnd"/>
            <w:r w:rsidRPr="00B971AA">
              <w:rPr>
                <w:rFonts w:ascii="Times New Roman" w:hAnsi="Times New Roman"/>
                <w:sz w:val="24"/>
                <w:szCs w:val="24"/>
              </w:rPr>
              <w:t xml:space="preserve"> </w:t>
            </w:r>
            <w:proofErr w:type="spellStart"/>
            <w:r w:rsidRPr="00B971AA">
              <w:rPr>
                <w:rFonts w:ascii="Times New Roman" w:hAnsi="Times New Roman"/>
                <w:sz w:val="24"/>
                <w:szCs w:val="24"/>
              </w:rPr>
              <w:t>šlangelės</w:t>
            </w:r>
            <w:proofErr w:type="spellEnd"/>
            <w:r w:rsidRPr="00B971AA">
              <w:rPr>
                <w:rFonts w:ascii="Times New Roman" w:hAnsi="Times New Roman"/>
                <w:sz w:val="24"/>
                <w:szCs w:val="24"/>
              </w:rPr>
              <w:t>;</w:t>
            </w:r>
          </w:p>
          <w:p w14:paraId="0A65763F"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9.A</w:t>
            </w:r>
            <w:r w:rsidRPr="00B971AA">
              <w:rPr>
                <w:rFonts w:ascii="Times New Roman" w:hAnsi="Times New Roman"/>
                <w:sz w:val="24"/>
                <w:szCs w:val="24"/>
              </w:rPr>
              <w:t xml:space="preserve">ntibakterinis oro filtras; </w:t>
            </w:r>
          </w:p>
          <w:p w14:paraId="717609ED"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10.G</w:t>
            </w:r>
            <w:r w:rsidRPr="00B971AA">
              <w:rPr>
                <w:rFonts w:ascii="Times New Roman" w:hAnsi="Times New Roman"/>
                <w:sz w:val="24"/>
                <w:szCs w:val="24"/>
              </w:rPr>
              <w:t xml:space="preserve">alimybė integruoti </w:t>
            </w:r>
            <w:proofErr w:type="spellStart"/>
            <w:r w:rsidRPr="00B971AA">
              <w:rPr>
                <w:rFonts w:ascii="Times New Roman" w:hAnsi="Times New Roman"/>
                <w:sz w:val="24"/>
                <w:szCs w:val="24"/>
              </w:rPr>
              <w:t>Dual</w:t>
            </w:r>
            <w:proofErr w:type="spellEnd"/>
            <w:r w:rsidRPr="00B971AA">
              <w:rPr>
                <w:rFonts w:ascii="Times New Roman" w:hAnsi="Times New Roman"/>
                <w:sz w:val="24"/>
                <w:szCs w:val="24"/>
              </w:rPr>
              <w:t xml:space="preserve"> </w:t>
            </w:r>
            <w:proofErr w:type="spellStart"/>
            <w:r w:rsidRPr="00B971AA">
              <w:rPr>
                <w:rFonts w:ascii="Times New Roman" w:hAnsi="Times New Roman"/>
                <w:sz w:val="24"/>
                <w:szCs w:val="24"/>
              </w:rPr>
              <w:t>Covid</w:t>
            </w:r>
            <w:proofErr w:type="spellEnd"/>
            <w:r w:rsidRPr="00B971AA">
              <w:rPr>
                <w:rFonts w:ascii="Times New Roman" w:hAnsi="Times New Roman"/>
                <w:sz w:val="24"/>
                <w:szCs w:val="24"/>
              </w:rPr>
              <w:t>/SARS-2 filtrą;</w:t>
            </w:r>
          </w:p>
          <w:p w14:paraId="5867CE65"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11.</w:t>
            </w:r>
            <w:r w:rsidRPr="00B971AA">
              <w:rPr>
                <w:rFonts w:ascii="Times New Roman" w:hAnsi="Times New Roman"/>
                <w:sz w:val="24"/>
                <w:szCs w:val="24"/>
              </w:rPr>
              <w:t xml:space="preserve"> </w:t>
            </w:r>
            <w:r>
              <w:rPr>
                <w:rFonts w:ascii="Times New Roman" w:hAnsi="Times New Roman"/>
                <w:sz w:val="24"/>
                <w:szCs w:val="24"/>
              </w:rPr>
              <w:t>A</w:t>
            </w:r>
            <w:r w:rsidRPr="00B971AA">
              <w:rPr>
                <w:rFonts w:ascii="Times New Roman" w:hAnsi="Times New Roman"/>
                <w:sz w:val="24"/>
                <w:szCs w:val="24"/>
              </w:rPr>
              <w:t xml:space="preserve">utomatinė siurbimo </w:t>
            </w:r>
            <w:proofErr w:type="spellStart"/>
            <w:r w:rsidRPr="00B971AA">
              <w:rPr>
                <w:rFonts w:ascii="Times New Roman" w:hAnsi="Times New Roman"/>
                <w:sz w:val="24"/>
                <w:szCs w:val="24"/>
              </w:rPr>
              <w:t>šlangelių</w:t>
            </w:r>
            <w:proofErr w:type="spellEnd"/>
            <w:r w:rsidRPr="00B971AA">
              <w:rPr>
                <w:rFonts w:ascii="Times New Roman" w:hAnsi="Times New Roman"/>
                <w:sz w:val="24"/>
                <w:szCs w:val="24"/>
              </w:rPr>
              <w:t xml:space="preserve"> dezinfekcijos funkcija;</w:t>
            </w:r>
          </w:p>
          <w:p w14:paraId="2165D7ED"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12. S</w:t>
            </w:r>
            <w:r w:rsidRPr="00B971AA">
              <w:rPr>
                <w:rFonts w:ascii="Times New Roman" w:hAnsi="Times New Roman"/>
                <w:sz w:val="24"/>
                <w:szCs w:val="24"/>
              </w:rPr>
              <w:t>iurbimo vamzdžio adapteris pagamintas iš nerūdijančio plieno, keičiamas;</w:t>
            </w:r>
          </w:p>
          <w:p w14:paraId="5B1973C4"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13.T</w:t>
            </w:r>
            <w:r w:rsidRPr="00B971AA">
              <w:rPr>
                <w:rFonts w:ascii="Times New Roman" w:hAnsi="Times New Roman"/>
                <w:sz w:val="24"/>
                <w:szCs w:val="24"/>
              </w:rPr>
              <w:t>alpos tūris ne mažesnis kaip 1 litras</w:t>
            </w:r>
            <w:r>
              <w:rPr>
                <w:rFonts w:ascii="Times New Roman" w:hAnsi="Times New Roman"/>
                <w:sz w:val="24"/>
                <w:szCs w:val="24"/>
              </w:rPr>
              <w:t>.</w:t>
            </w:r>
          </w:p>
        </w:tc>
        <w:tc>
          <w:tcPr>
            <w:tcW w:w="3828" w:type="dxa"/>
            <w:tcBorders>
              <w:top w:val="single" w:sz="6" w:space="0" w:color="auto"/>
              <w:left w:val="single" w:sz="4" w:space="0" w:color="auto"/>
              <w:bottom w:val="single" w:sz="6" w:space="0" w:color="auto"/>
              <w:right w:val="single" w:sz="6" w:space="0" w:color="auto"/>
            </w:tcBorders>
            <w:shd w:val="clear" w:color="auto" w:fill="FFFFFF"/>
          </w:tcPr>
          <w:p w14:paraId="7A7B09C8" w14:textId="77777777" w:rsidR="007374BB" w:rsidRPr="00B971AA" w:rsidRDefault="007374BB" w:rsidP="0030555E">
            <w:pPr>
              <w:spacing w:after="0"/>
              <w:rPr>
                <w:rFonts w:ascii="Times New Roman" w:hAnsi="Times New Roman"/>
                <w:bCs/>
                <w:sz w:val="24"/>
                <w:szCs w:val="24"/>
              </w:rPr>
            </w:pPr>
          </w:p>
        </w:tc>
      </w:tr>
      <w:tr w:rsidR="007374BB" w:rsidRPr="00B971AA" w14:paraId="085122A7" w14:textId="77777777" w:rsidTr="0030555E">
        <w:trPr>
          <w:trHeight w:val="273"/>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0E667A4D" w14:textId="390CE384"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Pr>
                <w:rFonts w:ascii="Times New Roman" w:hAnsi="Times New Roman"/>
                <w:bCs/>
                <w:sz w:val="24"/>
                <w:szCs w:val="24"/>
              </w:rPr>
              <w:t>.1.3.</w:t>
            </w:r>
          </w:p>
        </w:tc>
        <w:tc>
          <w:tcPr>
            <w:tcW w:w="9073" w:type="dxa"/>
            <w:gridSpan w:val="2"/>
            <w:tcBorders>
              <w:top w:val="single" w:sz="6" w:space="0" w:color="auto"/>
              <w:left w:val="single" w:sz="6" w:space="0" w:color="auto"/>
              <w:bottom w:val="single" w:sz="6" w:space="0" w:color="auto"/>
              <w:right w:val="single" w:sz="6" w:space="0" w:color="auto"/>
            </w:tcBorders>
            <w:shd w:val="clear" w:color="auto" w:fill="FFFFFF"/>
          </w:tcPr>
          <w:p w14:paraId="0C6E8E2E" w14:textId="77777777" w:rsidR="007374BB" w:rsidRPr="00E9218D" w:rsidRDefault="007374BB" w:rsidP="0030555E">
            <w:pPr>
              <w:spacing w:after="0"/>
              <w:rPr>
                <w:rFonts w:ascii="Times New Roman" w:hAnsi="Times New Roman"/>
                <w:b/>
                <w:bCs/>
                <w:sz w:val="24"/>
                <w:szCs w:val="24"/>
              </w:rPr>
            </w:pPr>
            <w:r w:rsidRPr="00E9218D">
              <w:rPr>
                <w:rFonts w:ascii="Times New Roman" w:hAnsi="Times New Roman"/>
                <w:b/>
                <w:bCs/>
                <w:sz w:val="24"/>
                <w:szCs w:val="24"/>
              </w:rPr>
              <w:t>Suspausto oro sistema.</w:t>
            </w:r>
          </w:p>
        </w:tc>
      </w:tr>
      <w:tr w:rsidR="007374BB" w:rsidRPr="00B971AA" w14:paraId="7C634193"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14:paraId="2BAB0D07" w14:textId="784DC4AD"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sidRPr="00B971AA">
              <w:rPr>
                <w:rFonts w:ascii="Times New Roman" w:hAnsi="Times New Roman"/>
                <w:bCs/>
                <w:sz w:val="24"/>
                <w:szCs w:val="24"/>
              </w:rPr>
              <w:t>.1.3.</w:t>
            </w:r>
            <w:r w:rsidR="007374BB">
              <w:rPr>
                <w:rFonts w:ascii="Times New Roman" w:hAnsi="Times New Roman"/>
                <w:bCs/>
                <w:sz w:val="24"/>
                <w:szCs w:val="24"/>
              </w:rPr>
              <w:t>1.</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14:paraId="5C1F8D66" w14:textId="77777777" w:rsidR="007374BB" w:rsidRPr="00B971AA" w:rsidRDefault="007374BB" w:rsidP="0030555E">
            <w:pPr>
              <w:spacing w:after="0"/>
              <w:rPr>
                <w:rFonts w:ascii="Times New Roman" w:hAnsi="Times New Roman"/>
                <w:sz w:val="24"/>
                <w:szCs w:val="24"/>
              </w:rPr>
            </w:pPr>
            <w:r w:rsidRPr="00B971AA">
              <w:rPr>
                <w:rFonts w:ascii="Times New Roman" w:hAnsi="Times New Roman"/>
                <w:sz w:val="24"/>
                <w:szCs w:val="24"/>
              </w:rPr>
              <w:t>Oro kompresorius</w:t>
            </w:r>
            <w:r>
              <w:rPr>
                <w:rFonts w:ascii="Times New Roman" w:hAnsi="Times New Roman"/>
                <w:sz w:val="24"/>
                <w:szCs w:val="24"/>
              </w:rPr>
              <w:t>:</w:t>
            </w:r>
            <w:r w:rsidRPr="00B971AA">
              <w:rPr>
                <w:rFonts w:ascii="Times New Roman" w:hAnsi="Times New Roman"/>
                <w:sz w:val="24"/>
                <w:szCs w:val="24"/>
              </w:rPr>
              <w:t xml:space="preserve"> </w:t>
            </w:r>
          </w:p>
          <w:p w14:paraId="41806350"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1.R</w:t>
            </w:r>
            <w:r w:rsidRPr="00B971AA">
              <w:rPr>
                <w:rFonts w:ascii="Times New Roman" w:hAnsi="Times New Roman"/>
                <w:sz w:val="24"/>
                <w:szCs w:val="24"/>
              </w:rPr>
              <w:t>eguliuojamas slėgis ribose nuo 0,1 iki 4,0 bar;</w:t>
            </w:r>
          </w:p>
          <w:p w14:paraId="756EC50F"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2. S</w:t>
            </w:r>
            <w:r w:rsidRPr="00B971AA">
              <w:rPr>
                <w:rFonts w:ascii="Times New Roman" w:hAnsi="Times New Roman"/>
                <w:sz w:val="24"/>
                <w:szCs w:val="24"/>
              </w:rPr>
              <w:t>lėgio indikatorius;</w:t>
            </w:r>
          </w:p>
          <w:p w14:paraId="358AB7DA"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3. S</w:t>
            </w:r>
            <w:r w:rsidRPr="00B971AA">
              <w:rPr>
                <w:rFonts w:ascii="Times New Roman" w:hAnsi="Times New Roman"/>
                <w:sz w:val="24"/>
                <w:szCs w:val="24"/>
              </w:rPr>
              <w:t>lėgio reguliatorius;</w:t>
            </w:r>
          </w:p>
          <w:p w14:paraId="25BBF326"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4.O</w:t>
            </w:r>
            <w:r w:rsidRPr="00B971AA">
              <w:rPr>
                <w:rFonts w:ascii="Times New Roman" w:hAnsi="Times New Roman"/>
                <w:sz w:val="24"/>
                <w:szCs w:val="24"/>
              </w:rPr>
              <w:t xml:space="preserve">ro kompresoriaus rankena paruošta darbui su </w:t>
            </w:r>
            <w:proofErr w:type="spellStart"/>
            <w:r w:rsidRPr="00B971AA">
              <w:rPr>
                <w:rFonts w:ascii="Times New Roman" w:hAnsi="Times New Roman"/>
                <w:sz w:val="24"/>
                <w:szCs w:val="24"/>
              </w:rPr>
              <w:t>Politzer‘io</w:t>
            </w:r>
            <w:proofErr w:type="spellEnd"/>
            <w:r w:rsidRPr="00B971AA">
              <w:rPr>
                <w:rFonts w:ascii="Times New Roman" w:hAnsi="Times New Roman"/>
                <w:sz w:val="24"/>
                <w:szCs w:val="24"/>
              </w:rPr>
              <w:t xml:space="preserve"> antgaliais</w:t>
            </w:r>
            <w:r>
              <w:rPr>
                <w:rFonts w:ascii="Times New Roman" w:hAnsi="Times New Roman"/>
                <w:sz w:val="24"/>
                <w:szCs w:val="24"/>
              </w:rPr>
              <w:t>:</w:t>
            </w:r>
          </w:p>
          <w:p w14:paraId="366BC130"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5. S</w:t>
            </w:r>
            <w:r w:rsidRPr="00B971AA">
              <w:rPr>
                <w:rFonts w:ascii="Times New Roman" w:hAnsi="Times New Roman"/>
                <w:sz w:val="24"/>
                <w:szCs w:val="24"/>
              </w:rPr>
              <w:t>uspausto oro sistema su slėgio rezervuaru</w:t>
            </w:r>
            <w:r>
              <w:rPr>
                <w:rFonts w:ascii="Times New Roman" w:hAnsi="Times New Roman"/>
                <w:sz w:val="24"/>
                <w:szCs w:val="24"/>
              </w:rPr>
              <w:t>:</w:t>
            </w:r>
          </w:p>
          <w:p w14:paraId="5EDF13BF"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6. C</w:t>
            </w:r>
            <w:r w:rsidRPr="00B971AA">
              <w:rPr>
                <w:rFonts w:ascii="Times New Roman" w:hAnsi="Times New Roman"/>
                <w:sz w:val="24"/>
                <w:szCs w:val="24"/>
              </w:rPr>
              <w:t>hromuoto plieno rankena</w:t>
            </w:r>
            <w:r>
              <w:rPr>
                <w:rFonts w:ascii="Times New Roman" w:hAnsi="Times New Roman"/>
                <w:sz w:val="24"/>
                <w:szCs w:val="24"/>
              </w:rPr>
              <w:t>.</w:t>
            </w:r>
          </w:p>
        </w:tc>
        <w:tc>
          <w:tcPr>
            <w:tcW w:w="3828" w:type="dxa"/>
            <w:tcBorders>
              <w:top w:val="single" w:sz="6" w:space="0" w:color="auto"/>
              <w:left w:val="single" w:sz="4" w:space="0" w:color="auto"/>
              <w:bottom w:val="single" w:sz="6" w:space="0" w:color="auto"/>
              <w:right w:val="single" w:sz="6" w:space="0" w:color="auto"/>
            </w:tcBorders>
            <w:shd w:val="clear" w:color="auto" w:fill="FFFFFF"/>
          </w:tcPr>
          <w:p w14:paraId="2F0560E7" w14:textId="77777777" w:rsidR="007374BB" w:rsidRPr="00B971AA" w:rsidRDefault="007374BB" w:rsidP="0030555E">
            <w:pPr>
              <w:spacing w:after="0"/>
              <w:rPr>
                <w:rFonts w:ascii="Times New Roman" w:hAnsi="Times New Roman"/>
                <w:bCs/>
                <w:sz w:val="24"/>
                <w:szCs w:val="24"/>
              </w:rPr>
            </w:pPr>
          </w:p>
        </w:tc>
      </w:tr>
      <w:tr w:rsidR="007374BB" w:rsidRPr="00B971AA" w14:paraId="5E1E3CC9"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14:paraId="06D7A56F" w14:textId="583557B6"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sidRPr="00B971AA">
              <w:rPr>
                <w:rFonts w:ascii="Times New Roman" w:hAnsi="Times New Roman"/>
                <w:bCs/>
                <w:sz w:val="24"/>
                <w:szCs w:val="24"/>
              </w:rPr>
              <w:t>.1.</w:t>
            </w:r>
            <w:r w:rsidR="007374BB">
              <w:rPr>
                <w:rFonts w:ascii="Times New Roman" w:hAnsi="Times New Roman"/>
                <w:bCs/>
                <w:sz w:val="24"/>
                <w:szCs w:val="24"/>
              </w:rPr>
              <w:t>3.2</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14:paraId="19F23EB6" w14:textId="77777777" w:rsidR="007374BB" w:rsidRPr="00B971AA" w:rsidRDefault="007374BB" w:rsidP="0030555E">
            <w:pPr>
              <w:spacing w:after="0"/>
              <w:rPr>
                <w:rFonts w:ascii="Times New Roman" w:hAnsi="Times New Roman"/>
                <w:sz w:val="24"/>
                <w:szCs w:val="24"/>
              </w:rPr>
            </w:pPr>
            <w:r w:rsidRPr="00B971AA">
              <w:rPr>
                <w:rFonts w:ascii="Times New Roman" w:hAnsi="Times New Roman"/>
                <w:sz w:val="24"/>
                <w:szCs w:val="24"/>
              </w:rPr>
              <w:t>Medikamentų buteliukai</w:t>
            </w:r>
            <w:r>
              <w:rPr>
                <w:rFonts w:ascii="Times New Roman" w:hAnsi="Times New Roman"/>
                <w:sz w:val="24"/>
                <w:szCs w:val="24"/>
              </w:rPr>
              <w:t>:</w:t>
            </w:r>
          </w:p>
          <w:p w14:paraId="7D5C861C"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 xml:space="preserve">1. </w:t>
            </w:r>
            <w:r w:rsidRPr="00B971AA">
              <w:rPr>
                <w:rFonts w:ascii="Times New Roman" w:hAnsi="Times New Roman"/>
                <w:sz w:val="24"/>
                <w:szCs w:val="24"/>
              </w:rPr>
              <w:t xml:space="preserve"> 3 skaidraus stiklo buteliukai medikamentams purkšti, skirtingų spalvų</w:t>
            </w:r>
            <w:r>
              <w:rPr>
                <w:rFonts w:ascii="Times New Roman" w:hAnsi="Times New Roman"/>
                <w:sz w:val="24"/>
                <w:szCs w:val="24"/>
              </w:rPr>
              <w:t>:</w:t>
            </w:r>
          </w:p>
          <w:p w14:paraId="6191D0A3"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2.</w:t>
            </w:r>
            <w:r w:rsidRPr="00B971AA">
              <w:rPr>
                <w:rFonts w:ascii="Times New Roman" w:hAnsi="Times New Roman"/>
                <w:sz w:val="24"/>
                <w:szCs w:val="24"/>
              </w:rPr>
              <w:t xml:space="preserve"> </w:t>
            </w:r>
            <w:r>
              <w:rPr>
                <w:rFonts w:ascii="Times New Roman" w:hAnsi="Times New Roman"/>
                <w:sz w:val="24"/>
                <w:szCs w:val="24"/>
              </w:rPr>
              <w:t>N</w:t>
            </w:r>
            <w:r w:rsidRPr="00B971AA">
              <w:rPr>
                <w:rFonts w:ascii="Times New Roman" w:hAnsi="Times New Roman"/>
                <w:sz w:val="24"/>
                <w:szCs w:val="24"/>
              </w:rPr>
              <w:t xml:space="preserve">erūdijančio plieno dangteliai, apsaugantys skystį nuo saulės šviesos ir </w:t>
            </w:r>
            <w:proofErr w:type="spellStart"/>
            <w:r w:rsidRPr="00B971AA">
              <w:rPr>
                <w:rFonts w:ascii="Times New Roman" w:hAnsi="Times New Roman"/>
                <w:sz w:val="24"/>
                <w:szCs w:val="24"/>
              </w:rPr>
              <w:t>kristalizacijos</w:t>
            </w:r>
            <w:proofErr w:type="spellEnd"/>
            <w:r>
              <w:rPr>
                <w:rFonts w:ascii="Times New Roman" w:hAnsi="Times New Roman"/>
                <w:sz w:val="24"/>
                <w:szCs w:val="24"/>
              </w:rPr>
              <w:t>:</w:t>
            </w:r>
          </w:p>
          <w:p w14:paraId="31FDEFC8"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3.</w:t>
            </w:r>
            <w:r w:rsidRPr="00B971AA">
              <w:rPr>
                <w:rFonts w:ascii="Times New Roman" w:hAnsi="Times New Roman"/>
                <w:sz w:val="24"/>
                <w:szCs w:val="24"/>
              </w:rPr>
              <w:t xml:space="preserve"> </w:t>
            </w:r>
            <w:r>
              <w:rPr>
                <w:rFonts w:ascii="Times New Roman" w:hAnsi="Times New Roman"/>
                <w:sz w:val="24"/>
                <w:szCs w:val="24"/>
              </w:rPr>
              <w:t>K</w:t>
            </w:r>
            <w:r w:rsidRPr="00B971AA">
              <w:rPr>
                <w:rFonts w:ascii="Times New Roman" w:hAnsi="Times New Roman"/>
                <w:sz w:val="24"/>
                <w:szCs w:val="24"/>
              </w:rPr>
              <w:t>eičiamos kaniulės</w:t>
            </w:r>
            <w:r>
              <w:rPr>
                <w:rFonts w:ascii="Times New Roman" w:hAnsi="Times New Roman"/>
                <w:sz w:val="24"/>
                <w:szCs w:val="24"/>
              </w:rPr>
              <w:t>.</w:t>
            </w:r>
          </w:p>
        </w:tc>
        <w:tc>
          <w:tcPr>
            <w:tcW w:w="3828" w:type="dxa"/>
            <w:tcBorders>
              <w:top w:val="single" w:sz="6" w:space="0" w:color="auto"/>
              <w:left w:val="single" w:sz="4" w:space="0" w:color="auto"/>
              <w:bottom w:val="single" w:sz="6" w:space="0" w:color="auto"/>
              <w:right w:val="single" w:sz="6" w:space="0" w:color="auto"/>
            </w:tcBorders>
            <w:shd w:val="clear" w:color="auto" w:fill="FFFFFF"/>
          </w:tcPr>
          <w:p w14:paraId="75E49B14" w14:textId="77777777" w:rsidR="007374BB" w:rsidRPr="00B971AA" w:rsidRDefault="007374BB" w:rsidP="0030555E">
            <w:pPr>
              <w:spacing w:after="0"/>
              <w:rPr>
                <w:rFonts w:ascii="Times New Roman" w:hAnsi="Times New Roman"/>
                <w:bCs/>
                <w:sz w:val="24"/>
                <w:szCs w:val="24"/>
              </w:rPr>
            </w:pPr>
          </w:p>
        </w:tc>
      </w:tr>
      <w:tr w:rsidR="007374BB" w:rsidRPr="00B971AA" w14:paraId="0AE6FDFC" w14:textId="77777777" w:rsidTr="0030555E">
        <w:trPr>
          <w:trHeight w:val="295"/>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490EC1DC" w14:textId="7D328FDE"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Pr>
                <w:rFonts w:ascii="Times New Roman" w:hAnsi="Times New Roman"/>
                <w:bCs/>
                <w:sz w:val="24"/>
                <w:szCs w:val="24"/>
              </w:rPr>
              <w:t>.1.4.</w:t>
            </w:r>
          </w:p>
        </w:tc>
        <w:tc>
          <w:tcPr>
            <w:tcW w:w="9073" w:type="dxa"/>
            <w:gridSpan w:val="2"/>
            <w:tcBorders>
              <w:top w:val="single" w:sz="6" w:space="0" w:color="auto"/>
              <w:left w:val="single" w:sz="6" w:space="0" w:color="auto"/>
              <w:bottom w:val="single" w:sz="6" w:space="0" w:color="auto"/>
              <w:right w:val="single" w:sz="6" w:space="0" w:color="auto"/>
            </w:tcBorders>
            <w:shd w:val="clear" w:color="auto" w:fill="FFFFFF"/>
          </w:tcPr>
          <w:p w14:paraId="563002C4" w14:textId="77777777" w:rsidR="007374BB" w:rsidRPr="00E9218D" w:rsidRDefault="007374BB" w:rsidP="0030555E">
            <w:pPr>
              <w:spacing w:after="0"/>
              <w:rPr>
                <w:rFonts w:ascii="Times New Roman" w:hAnsi="Times New Roman"/>
                <w:b/>
                <w:bCs/>
                <w:sz w:val="24"/>
                <w:szCs w:val="24"/>
              </w:rPr>
            </w:pPr>
            <w:r w:rsidRPr="00E9218D">
              <w:rPr>
                <w:rFonts w:ascii="Times New Roman" w:hAnsi="Times New Roman"/>
                <w:b/>
                <w:bCs/>
                <w:sz w:val="24"/>
                <w:szCs w:val="24"/>
              </w:rPr>
              <w:t>Ausies plovimo sistema.</w:t>
            </w:r>
          </w:p>
        </w:tc>
      </w:tr>
      <w:tr w:rsidR="007374BB" w:rsidRPr="00B971AA" w14:paraId="488727A4"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14:paraId="5AAA6BC9" w14:textId="6B4DFADA"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sidRPr="00B971AA">
              <w:rPr>
                <w:rFonts w:ascii="Times New Roman" w:hAnsi="Times New Roman"/>
                <w:bCs/>
                <w:sz w:val="24"/>
                <w:szCs w:val="24"/>
              </w:rPr>
              <w:t>.1.</w:t>
            </w:r>
            <w:r w:rsidR="007374BB">
              <w:rPr>
                <w:rFonts w:ascii="Times New Roman" w:hAnsi="Times New Roman"/>
                <w:bCs/>
                <w:sz w:val="24"/>
                <w:szCs w:val="24"/>
              </w:rPr>
              <w:t>4</w:t>
            </w:r>
            <w:r w:rsidR="007374BB" w:rsidRPr="00B971AA">
              <w:rPr>
                <w:rFonts w:ascii="Times New Roman" w:hAnsi="Times New Roman"/>
                <w:bCs/>
                <w:sz w:val="24"/>
                <w:szCs w:val="24"/>
              </w:rPr>
              <w:t>.</w:t>
            </w:r>
            <w:r w:rsidR="007374BB">
              <w:rPr>
                <w:rFonts w:ascii="Times New Roman" w:hAnsi="Times New Roman"/>
                <w:bCs/>
                <w:sz w:val="24"/>
                <w:szCs w:val="24"/>
              </w:rPr>
              <w:t>1</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14:paraId="56F5E38C" w14:textId="77777777" w:rsidR="007374BB" w:rsidRPr="00B971AA" w:rsidRDefault="007374BB" w:rsidP="0030555E">
            <w:pPr>
              <w:spacing w:after="0"/>
              <w:rPr>
                <w:rFonts w:ascii="Times New Roman" w:hAnsi="Times New Roman"/>
                <w:sz w:val="24"/>
                <w:szCs w:val="24"/>
              </w:rPr>
            </w:pPr>
            <w:r w:rsidRPr="00B971AA">
              <w:rPr>
                <w:rFonts w:ascii="Times New Roman" w:hAnsi="Times New Roman"/>
                <w:sz w:val="24"/>
                <w:szCs w:val="24"/>
              </w:rPr>
              <w:t>Vandens sistemoje turi būti:</w:t>
            </w:r>
          </w:p>
          <w:p w14:paraId="3227506C"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 P</w:t>
            </w:r>
            <w:r w:rsidRPr="00B971AA">
              <w:rPr>
                <w:rFonts w:ascii="Times New Roman" w:hAnsi="Times New Roman"/>
                <w:sz w:val="24"/>
                <w:szCs w:val="24"/>
              </w:rPr>
              <w:t>alaikoma vandens temperatūra ne mažiau 37ºC;</w:t>
            </w:r>
          </w:p>
          <w:p w14:paraId="2944FB8E"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2. A</w:t>
            </w:r>
            <w:r w:rsidRPr="00B971AA">
              <w:rPr>
                <w:rFonts w:ascii="Times New Roman" w:hAnsi="Times New Roman"/>
                <w:sz w:val="24"/>
                <w:szCs w:val="24"/>
              </w:rPr>
              <w:t xml:space="preserve">utomatinis vandens pašildymas atskiroje nerūdijančio plieno talpoje kristalų susidarymo prevencijai;  </w:t>
            </w:r>
          </w:p>
          <w:p w14:paraId="56733287"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3.</w:t>
            </w:r>
            <w:r w:rsidRPr="00B971AA">
              <w:rPr>
                <w:rFonts w:ascii="Times New Roman" w:hAnsi="Times New Roman"/>
                <w:sz w:val="24"/>
                <w:szCs w:val="24"/>
              </w:rPr>
              <w:t xml:space="preserve"> </w:t>
            </w:r>
            <w:r>
              <w:rPr>
                <w:rFonts w:ascii="Times New Roman" w:hAnsi="Times New Roman"/>
                <w:sz w:val="24"/>
                <w:szCs w:val="24"/>
              </w:rPr>
              <w:t>V</w:t>
            </w:r>
            <w:r w:rsidRPr="00B971AA">
              <w:rPr>
                <w:rFonts w:ascii="Times New Roman" w:hAnsi="Times New Roman"/>
                <w:sz w:val="24"/>
                <w:szCs w:val="24"/>
              </w:rPr>
              <w:t>andens pratekėjimas reguliuojamas ribose, ne siauresnėse kaip nuo 50 ml/min iki 750 ml/min;</w:t>
            </w:r>
          </w:p>
          <w:p w14:paraId="1C664ADF"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lastRenderedPageBreak/>
              <w:t xml:space="preserve">4. </w:t>
            </w:r>
            <w:proofErr w:type="spellStart"/>
            <w:r>
              <w:rPr>
                <w:rFonts w:ascii="Times New Roman" w:hAnsi="Times New Roman"/>
                <w:sz w:val="24"/>
                <w:szCs w:val="24"/>
              </w:rPr>
              <w:t>A</w:t>
            </w:r>
            <w:r w:rsidRPr="00B971AA">
              <w:rPr>
                <w:rFonts w:ascii="Times New Roman" w:hAnsi="Times New Roman"/>
                <w:sz w:val="24"/>
                <w:szCs w:val="24"/>
              </w:rPr>
              <w:t>utoklavuojama</w:t>
            </w:r>
            <w:proofErr w:type="spellEnd"/>
            <w:r w:rsidRPr="00B971AA">
              <w:rPr>
                <w:rFonts w:ascii="Times New Roman" w:hAnsi="Times New Roman"/>
                <w:sz w:val="24"/>
                <w:szCs w:val="24"/>
              </w:rPr>
              <w:t xml:space="preserve"> metalinė plovimo rankena ir </w:t>
            </w:r>
            <w:proofErr w:type="spellStart"/>
            <w:r w:rsidRPr="00B971AA">
              <w:rPr>
                <w:rFonts w:ascii="Times New Roman" w:hAnsi="Times New Roman"/>
                <w:sz w:val="24"/>
                <w:szCs w:val="24"/>
              </w:rPr>
              <w:t>šlangelė</w:t>
            </w:r>
            <w:proofErr w:type="spellEnd"/>
          </w:p>
          <w:p w14:paraId="1B532115"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5. K</w:t>
            </w:r>
            <w:r w:rsidRPr="00B971AA">
              <w:rPr>
                <w:rFonts w:ascii="Times New Roman" w:hAnsi="Times New Roman"/>
                <w:sz w:val="24"/>
                <w:szCs w:val="24"/>
              </w:rPr>
              <w:t xml:space="preserve">eičiamas, daugkartinis, </w:t>
            </w:r>
            <w:proofErr w:type="spellStart"/>
            <w:r w:rsidRPr="00B971AA">
              <w:rPr>
                <w:rFonts w:ascii="Times New Roman" w:hAnsi="Times New Roman"/>
                <w:sz w:val="24"/>
                <w:szCs w:val="24"/>
              </w:rPr>
              <w:t>Luer</w:t>
            </w:r>
            <w:proofErr w:type="spellEnd"/>
            <w:r w:rsidRPr="00B971AA">
              <w:rPr>
                <w:rFonts w:ascii="Times New Roman" w:hAnsi="Times New Roman"/>
                <w:sz w:val="24"/>
                <w:szCs w:val="24"/>
              </w:rPr>
              <w:t xml:space="preserve"> formos nerūdijančio plieno antgalis </w:t>
            </w:r>
          </w:p>
          <w:p w14:paraId="5F28F4D3"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6. A</w:t>
            </w:r>
            <w:r w:rsidRPr="00B971AA">
              <w:rPr>
                <w:rFonts w:ascii="Times New Roman" w:hAnsi="Times New Roman"/>
                <w:sz w:val="24"/>
                <w:szCs w:val="24"/>
              </w:rPr>
              <w:t>psauga nuo apsitaškymo;</w:t>
            </w:r>
          </w:p>
          <w:p w14:paraId="41452675"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7. F</w:t>
            </w:r>
            <w:r w:rsidRPr="00B971AA">
              <w:rPr>
                <w:rFonts w:ascii="Times New Roman" w:hAnsi="Times New Roman"/>
                <w:sz w:val="24"/>
                <w:szCs w:val="24"/>
              </w:rPr>
              <w:t>iltras turi būti padengtas iš anksto pašildytu nerūdijančio plieno apvalkalu, kad būtų užtikrinta stabili temperatūra</w:t>
            </w:r>
            <w:r>
              <w:rPr>
                <w:rFonts w:ascii="Times New Roman" w:hAnsi="Times New Roman"/>
                <w:sz w:val="24"/>
                <w:szCs w:val="24"/>
              </w:rPr>
              <w:t>:</w:t>
            </w:r>
          </w:p>
          <w:p w14:paraId="14E12E3F"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8. D</w:t>
            </w:r>
            <w:r w:rsidRPr="00B971AA">
              <w:rPr>
                <w:rFonts w:ascii="Times New Roman" w:hAnsi="Times New Roman"/>
                <w:sz w:val="24"/>
                <w:szCs w:val="24"/>
              </w:rPr>
              <w:t xml:space="preserve">augkartinis </w:t>
            </w:r>
            <w:proofErr w:type="spellStart"/>
            <w:r w:rsidRPr="00B971AA">
              <w:rPr>
                <w:rFonts w:ascii="Times New Roman" w:hAnsi="Times New Roman"/>
                <w:sz w:val="24"/>
                <w:szCs w:val="24"/>
              </w:rPr>
              <w:t>autoklavuojamas</w:t>
            </w:r>
            <w:proofErr w:type="spellEnd"/>
            <w:r w:rsidRPr="00B971AA">
              <w:rPr>
                <w:rFonts w:ascii="Times New Roman" w:hAnsi="Times New Roman"/>
                <w:sz w:val="24"/>
                <w:szCs w:val="24"/>
              </w:rPr>
              <w:t xml:space="preserve"> vandens filtras(porų dydis ne daugiau 0,2 mikrometrų), apsaugantis nuo </w:t>
            </w:r>
            <w:proofErr w:type="spellStart"/>
            <w:r w:rsidRPr="00B971AA">
              <w:rPr>
                <w:rFonts w:ascii="Times New Roman" w:hAnsi="Times New Roman"/>
                <w:sz w:val="24"/>
                <w:szCs w:val="24"/>
              </w:rPr>
              <w:t>legionelių</w:t>
            </w:r>
            <w:proofErr w:type="spellEnd"/>
            <w:r w:rsidRPr="00B971AA">
              <w:rPr>
                <w:rFonts w:ascii="Times New Roman" w:hAnsi="Times New Roman"/>
                <w:sz w:val="24"/>
                <w:szCs w:val="24"/>
              </w:rPr>
              <w:t xml:space="preserve"> ir </w:t>
            </w:r>
            <w:proofErr w:type="spellStart"/>
            <w:r w:rsidRPr="00B971AA">
              <w:rPr>
                <w:rFonts w:ascii="Times New Roman" w:hAnsi="Times New Roman"/>
                <w:sz w:val="24"/>
                <w:szCs w:val="24"/>
              </w:rPr>
              <w:t>pseudomonų</w:t>
            </w:r>
            <w:proofErr w:type="spellEnd"/>
            <w:r>
              <w:rPr>
                <w:rFonts w:ascii="Times New Roman" w:hAnsi="Times New Roman"/>
                <w:sz w:val="24"/>
                <w:szCs w:val="24"/>
              </w:rPr>
              <w:t>:</w:t>
            </w:r>
          </w:p>
          <w:p w14:paraId="1DB7F544"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9. V</w:t>
            </w:r>
            <w:r w:rsidRPr="00B971AA">
              <w:rPr>
                <w:rFonts w:ascii="Times New Roman" w:hAnsi="Times New Roman"/>
                <w:sz w:val="24"/>
                <w:szCs w:val="24"/>
              </w:rPr>
              <w:t>andens sistemą prijungta prie vandentiekio</w:t>
            </w:r>
            <w:r>
              <w:rPr>
                <w:rFonts w:ascii="Times New Roman" w:hAnsi="Times New Roman"/>
                <w:sz w:val="24"/>
                <w:szCs w:val="24"/>
              </w:rPr>
              <w:t>.</w:t>
            </w:r>
          </w:p>
        </w:tc>
        <w:tc>
          <w:tcPr>
            <w:tcW w:w="3828" w:type="dxa"/>
            <w:tcBorders>
              <w:top w:val="single" w:sz="6" w:space="0" w:color="auto"/>
              <w:left w:val="single" w:sz="4" w:space="0" w:color="auto"/>
              <w:bottom w:val="single" w:sz="6" w:space="0" w:color="auto"/>
              <w:right w:val="single" w:sz="6" w:space="0" w:color="auto"/>
            </w:tcBorders>
            <w:shd w:val="clear" w:color="auto" w:fill="FFFFFF"/>
          </w:tcPr>
          <w:p w14:paraId="3548E508" w14:textId="77777777" w:rsidR="007374BB" w:rsidRPr="00B971AA" w:rsidRDefault="007374BB" w:rsidP="0030555E">
            <w:pPr>
              <w:spacing w:after="0"/>
              <w:rPr>
                <w:rFonts w:ascii="Times New Roman" w:hAnsi="Times New Roman"/>
                <w:bCs/>
                <w:sz w:val="24"/>
                <w:szCs w:val="24"/>
              </w:rPr>
            </w:pPr>
          </w:p>
        </w:tc>
      </w:tr>
      <w:tr w:rsidR="007374BB" w:rsidRPr="00B971AA" w14:paraId="748B3C83" w14:textId="77777777" w:rsidTr="0030555E">
        <w:trPr>
          <w:trHeight w:val="225"/>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0408A037" w14:textId="190BCD60"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Pr>
                <w:rFonts w:ascii="Times New Roman" w:hAnsi="Times New Roman"/>
                <w:bCs/>
                <w:sz w:val="24"/>
                <w:szCs w:val="24"/>
              </w:rPr>
              <w:t>.1.5.</w:t>
            </w:r>
          </w:p>
        </w:tc>
        <w:tc>
          <w:tcPr>
            <w:tcW w:w="9073" w:type="dxa"/>
            <w:gridSpan w:val="2"/>
            <w:tcBorders>
              <w:top w:val="single" w:sz="6" w:space="0" w:color="auto"/>
              <w:left w:val="single" w:sz="6" w:space="0" w:color="auto"/>
              <w:bottom w:val="single" w:sz="6" w:space="0" w:color="auto"/>
              <w:right w:val="single" w:sz="6" w:space="0" w:color="auto"/>
            </w:tcBorders>
            <w:shd w:val="clear" w:color="auto" w:fill="FFFFFF"/>
          </w:tcPr>
          <w:p w14:paraId="59F70517" w14:textId="77777777" w:rsidR="007374BB" w:rsidRPr="00E9218D" w:rsidRDefault="007374BB" w:rsidP="0030555E">
            <w:pPr>
              <w:spacing w:after="0"/>
              <w:rPr>
                <w:rFonts w:ascii="Times New Roman" w:hAnsi="Times New Roman"/>
                <w:b/>
                <w:bCs/>
                <w:sz w:val="24"/>
                <w:szCs w:val="24"/>
              </w:rPr>
            </w:pPr>
            <w:r w:rsidRPr="00B971AA">
              <w:rPr>
                <w:rFonts w:ascii="Times New Roman" w:hAnsi="Times New Roman"/>
                <w:b/>
                <w:bCs/>
                <w:sz w:val="24"/>
                <w:szCs w:val="24"/>
              </w:rPr>
              <w:t>Darbo vietos apšvietimas</w:t>
            </w:r>
          </w:p>
        </w:tc>
      </w:tr>
      <w:tr w:rsidR="007374BB" w:rsidRPr="00B971AA" w14:paraId="06323D0B"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14:paraId="1C9D62C8" w14:textId="4D81997A"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sidRPr="00B971AA">
              <w:rPr>
                <w:rFonts w:ascii="Times New Roman" w:hAnsi="Times New Roman"/>
                <w:bCs/>
                <w:sz w:val="24"/>
                <w:szCs w:val="24"/>
              </w:rPr>
              <w:t>.1.</w:t>
            </w:r>
            <w:r w:rsidR="007374BB">
              <w:rPr>
                <w:rFonts w:ascii="Times New Roman" w:hAnsi="Times New Roman"/>
                <w:bCs/>
                <w:sz w:val="24"/>
                <w:szCs w:val="24"/>
              </w:rPr>
              <w:t>5.1.</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14:paraId="5CE3496D" w14:textId="77777777" w:rsidR="007374BB" w:rsidRPr="00B971AA" w:rsidRDefault="007374BB" w:rsidP="0030555E">
            <w:pPr>
              <w:spacing w:after="0"/>
              <w:rPr>
                <w:rFonts w:ascii="Times New Roman" w:hAnsi="Times New Roman"/>
                <w:sz w:val="24"/>
                <w:szCs w:val="24"/>
              </w:rPr>
            </w:pPr>
            <w:r w:rsidRPr="00B971AA">
              <w:rPr>
                <w:rFonts w:ascii="Times New Roman" w:hAnsi="Times New Roman"/>
                <w:sz w:val="24"/>
                <w:szCs w:val="24"/>
              </w:rPr>
              <w:t xml:space="preserve"> Turi būti integruoti į pagrindinį modulį LED šviesos šaltiniai</w:t>
            </w:r>
            <w:r>
              <w:rPr>
                <w:rFonts w:ascii="Times New Roman" w:hAnsi="Times New Roman"/>
                <w:sz w:val="24"/>
                <w:szCs w:val="24"/>
              </w:rPr>
              <w:t>:</w:t>
            </w:r>
          </w:p>
          <w:p w14:paraId="1684D256"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1.N</w:t>
            </w:r>
            <w:r w:rsidRPr="00B971AA">
              <w:rPr>
                <w:rFonts w:ascii="Times New Roman" w:hAnsi="Times New Roman"/>
                <w:sz w:val="24"/>
                <w:szCs w:val="24"/>
              </w:rPr>
              <w:t>e mažiau dviejų atskirų LED šviesos šaltinių</w:t>
            </w:r>
            <w:r>
              <w:rPr>
                <w:rFonts w:ascii="Times New Roman" w:hAnsi="Times New Roman"/>
                <w:sz w:val="24"/>
                <w:szCs w:val="24"/>
              </w:rPr>
              <w:t>;</w:t>
            </w:r>
          </w:p>
          <w:p w14:paraId="0085EAC3" w14:textId="77777777" w:rsidR="007374BB" w:rsidRDefault="007374BB" w:rsidP="0030555E">
            <w:pPr>
              <w:spacing w:after="0"/>
              <w:rPr>
                <w:rFonts w:ascii="Times New Roman" w:hAnsi="Times New Roman"/>
                <w:sz w:val="24"/>
                <w:szCs w:val="24"/>
              </w:rPr>
            </w:pPr>
            <w:r>
              <w:rPr>
                <w:rFonts w:ascii="Times New Roman" w:hAnsi="Times New Roman"/>
                <w:sz w:val="24"/>
                <w:szCs w:val="24"/>
              </w:rPr>
              <w:t>2.</w:t>
            </w:r>
            <w:r w:rsidRPr="00B971AA">
              <w:rPr>
                <w:rFonts w:ascii="Times New Roman" w:hAnsi="Times New Roman"/>
                <w:sz w:val="24"/>
                <w:szCs w:val="24"/>
              </w:rPr>
              <w:t xml:space="preserve"> </w:t>
            </w:r>
            <w:r>
              <w:rPr>
                <w:rFonts w:ascii="Times New Roman" w:hAnsi="Times New Roman"/>
                <w:sz w:val="24"/>
                <w:szCs w:val="24"/>
              </w:rPr>
              <w:t>Š</w:t>
            </w:r>
            <w:r w:rsidRPr="00B971AA">
              <w:rPr>
                <w:rFonts w:ascii="Times New Roman" w:hAnsi="Times New Roman"/>
                <w:sz w:val="24"/>
                <w:szCs w:val="24"/>
              </w:rPr>
              <w:t>viesos intensyvumo reguliavimas kiekvienam šviesos šaltiniui</w:t>
            </w:r>
            <w:r>
              <w:rPr>
                <w:rFonts w:ascii="Times New Roman" w:hAnsi="Times New Roman"/>
                <w:sz w:val="24"/>
                <w:szCs w:val="24"/>
              </w:rPr>
              <w:t>;</w:t>
            </w:r>
          </w:p>
          <w:p w14:paraId="2C8BF330"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3. N</w:t>
            </w:r>
            <w:r w:rsidRPr="00B971AA">
              <w:rPr>
                <w:rFonts w:ascii="Times New Roman" w:hAnsi="Times New Roman"/>
                <w:sz w:val="24"/>
                <w:szCs w:val="24"/>
              </w:rPr>
              <w:t>e mažiau dviejų šviesos indikatorių</w:t>
            </w:r>
            <w:r>
              <w:rPr>
                <w:rFonts w:ascii="Times New Roman" w:hAnsi="Times New Roman"/>
                <w:sz w:val="24"/>
                <w:szCs w:val="24"/>
              </w:rPr>
              <w:t>;</w:t>
            </w:r>
          </w:p>
          <w:p w14:paraId="0FFD42B2"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 xml:space="preserve">4. </w:t>
            </w:r>
            <w:r w:rsidRPr="00B971AA">
              <w:rPr>
                <w:rFonts w:ascii="Times New Roman" w:hAnsi="Times New Roman"/>
                <w:sz w:val="24"/>
                <w:szCs w:val="24"/>
              </w:rPr>
              <w:t xml:space="preserve"> CRI indeksas ne mažiau 95%</w:t>
            </w:r>
            <w:r>
              <w:rPr>
                <w:rFonts w:ascii="Times New Roman" w:hAnsi="Times New Roman"/>
                <w:sz w:val="24"/>
                <w:szCs w:val="24"/>
              </w:rPr>
              <w:t>;</w:t>
            </w:r>
          </w:p>
          <w:p w14:paraId="17F4C483" w14:textId="44C7A12D" w:rsidR="007374BB" w:rsidRPr="00B971AA" w:rsidRDefault="007374BB" w:rsidP="0030555E">
            <w:pPr>
              <w:spacing w:after="0"/>
              <w:rPr>
                <w:rFonts w:ascii="Times New Roman" w:hAnsi="Times New Roman"/>
                <w:sz w:val="24"/>
                <w:szCs w:val="24"/>
              </w:rPr>
            </w:pPr>
            <w:r>
              <w:rPr>
                <w:rFonts w:ascii="Times New Roman" w:hAnsi="Times New Roman"/>
                <w:sz w:val="24"/>
                <w:szCs w:val="24"/>
              </w:rPr>
              <w:t xml:space="preserve">5. </w:t>
            </w:r>
            <w:r w:rsidRPr="00B971AA">
              <w:rPr>
                <w:rFonts w:ascii="Times New Roman" w:hAnsi="Times New Roman"/>
                <w:sz w:val="24"/>
                <w:szCs w:val="24"/>
              </w:rPr>
              <w:t xml:space="preserve">LED ryškumas ne mažiau 1800 </w:t>
            </w:r>
            <w:proofErr w:type="spellStart"/>
            <w:r w:rsidRPr="00B971AA">
              <w:rPr>
                <w:rFonts w:ascii="Times New Roman" w:hAnsi="Times New Roman"/>
                <w:sz w:val="24"/>
                <w:szCs w:val="24"/>
              </w:rPr>
              <w:t>liumenų</w:t>
            </w:r>
            <w:proofErr w:type="spellEnd"/>
            <w:r>
              <w:rPr>
                <w:rFonts w:ascii="Times New Roman" w:hAnsi="Times New Roman"/>
                <w:sz w:val="24"/>
                <w:szCs w:val="24"/>
              </w:rPr>
              <w:t>.</w:t>
            </w:r>
          </w:p>
        </w:tc>
        <w:tc>
          <w:tcPr>
            <w:tcW w:w="3828" w:type="dxa"/>
            <w:tcBorders>
              <w:top w:val="single" w:sz="6" w:space="0" w:color="auto"/>
              <w:left w:val="single" w:sz="4" w:space="0" w:color="auto"/>
              <w:bottom w:val="single" w:sz="6" w:space="0" w:color="auto"/>
              <w:right w:val="single" w:sz="6" w:space="0" w:color="auto"/>
            </w:tcBorders>
            <w:shd w:val="clear" w:color="auto" w:fill="FFFFFF"/>
          </w:tcPr>
          <w:p w14:paraId="2423A308" w14:textId="77777777" w:rsidR="007374BB" w:rsidRPr="00B971AA" w:rsidRDefault="007374BB" w:rsidP="0030555E">
            <w:pPr>
              <w:spacing w:after="0"/>
              <w:rPr>
                <w:rFonts w:ascii="Times New Roman" w:hAnsi="Times New Roman"/>
                <w:bCs/>
                <w:sz w:val="24"/>
                <w:szCs w:val="24"/>
              </w:rPr>
            </w:pPr>
          </w:p>
        </w:tc>
      </w:tr>
      <w:tr w:rsidR="007374BB" w:rsidRPr="00B971AA" w14:paraId="3DDF13A9"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505C83A2" w14:textId="46A85499"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Pr>
                <w:rFonts w:ascii="Times New Roman" w:hAnsi="Times New Roman"/>
                <w:bCs/>
                <w:sz w:val="24"/>
                <w:szCs w:val="24"/>
              </w:rPr>
              <w:t>.1.5.2.</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0832BBA1" w14:textId="77777777" w:rsidR="007374BB" w:rsidRPr="00883F60" w:rsidRDefault="007374BB" w:rsidP="0030555E">
            <w:pPr>
              <w:spacing w:after="0"/>
              <w:rPr>
                <w:rFonts w:ascii="Times New Roman" w:hAnsi="Times New Roman"/>
                <w:sz w:val="24"/>
                <w:szCs w:val="24"/>
              </w:rPr>
            </w:pPr>
            <w:r w:rsidRPr="00883F60">
              <w:rPr>
                <w:rFonts w:ascii="Times New Roman" w:hAnsi="Times New Roman"/>
                <w:sz w:val="24"/>
                <w:szCs w:val="24"/>
              </w:rPr>
              <w:t>LED belaidis galvinis šviestuvas apžiūrai:</w:t>
            </w:r>
          </w:p>
          <w:p w14:paraId="1D54BC26" w14:textId="77777777" w:rsidR="007374BB" w:rsidRPr="00883F60" w:rsidRDefault="007374BB" w:rsidP="0030555E">
            <w:pPr>
              <w:spacing w:after="0"/>
              <w:rPr>
                <w:rFonts w:ascii="Times New Roman" w:hAnsi="Times New Roman"/>
                <w:sz w:val="24"/>
                <w:szCs w:val="24"/>
              </w:rPr>
            </w:pPr>
            <w:r w:rsidRPr="00883F60">
              <w:rPr>
                <w:rFonts w:ascii="Times New Roman" w:hAnsi="Times New Roman"/>
                <w:sz w:val="24"/>
                <w:szCs w:val="24"/>
              </w:rPr>
              <w:t>1.Spalvos temperatūra ne mažiau 4500 k;</w:t>
            </w:r>
          </w:p>
          <w:p w14:paraId="56C2BB2B" w14:textId="77777777" w:rsidR="007374BB" w:rsidRPr="00883F60" w:rsidRDefault="007374BB" w:rsidP="0030555E">
            <w:pPr>
              <w:spacing w:after="0"/>
              <w:rPr>
                <w:rFonts w:ascii="Times New Roman" w:hAnsi="Times New Roman"/>
                <w:sz w:val="24"/>
                <w:szCs w:val="24"/>
              </w:rPr>
            </w:pPr>
            <w:r w:rsidRPr="00883F60">
              <w:rPr>
                <w:rFonts w:ascii="Times New Roman" w:hAnsi="Times New Roman"/>
                <w:sz w:val="24"/>
                <w:szCs w:val="24"/>
              </w:rPr>
              <w:t xml:space="preserve">2. Šviesos ryškumas ne mažiau 50000 </w:t>
            </w:r>
            <w:proofErr w:type="spellStart"/>
            <w:r w:rsidRPr="00883F60">
              <w:rPr>
                <w:rFonts w:ascii="Times New Roman" w:hAnsi="Times New Roman"/>
                <w:sz w:val="24"/>
                <w:szCs w:val="24"/>
              </w:rPr>
              <w:t>lux</w:t>
            </w:r>
            <w:proofErr w:type="spellEnd"/>
            <w:r w:rsidRPr="00883F60">
              <w:rPr>
                <w:rFonts w:ascii="Times New Roman" w:hAnsi="Times New Roman"/>
                <w:sz w:val="24"/>
                <w:szCs w:val="24"/>
              </w:rPr>
              <w:t xml:space="preserve"> ;</w:t>
            </w:r>
          </w:p>
          <w:p w14:paraId="079357C3" w14:textId="77777777" w:rsidR="007374BB" w:rsidRPr="00883F60" w:rsidRDefault="007374BB" w:rsidP="0030555E">
            <w:pPr>
              <w:spacing w:after="0"/>
              <w:rPr>
                <w:rFonts w:ascii="Times New Roman" w:hAnsi="Times New Roman"/>
                <w:sz w:val="24"/>
                <w:szCs w:val="24"/>
              </w:rPr>
            </w:pPr>
            <w:r w:rsidRPr="00883F60">
              <w:rPr>
                <w:rFonts w:ascii="Times New Roman" w:hAnsi="Times New Roman"/>
                <w:sz w:val="24"/>
                <w:szCs w:val="24"/>
              </w:rPr>
              <w:t>3.Galvos apimties ir aukščio reguliavimas;</w:t>
            </w:r>
          </w:p>
          <w:p w14:paraId="3A9A7FF9" w14:textId="77777777" w:rsidR="007374BB" w:rsidRPr="00883F60" w:rsidRDefault="007374BB" w:rsidP="0030555E">
            <w:pPr>
              <w:spacing w:after="0"/>
              <w:rPr>
                <w:rFonts w:ascii="Times New Roman" w:hAnsi="Times New Roman"/>
                <w:sz w:val="24"/>
                <w:szCs w:val="24"/>
              </w:rPr>
            </w:pPr>
            <w:r w:rsidRPr="00883F60">
              <w:rPr>
                <w:rFonts w:ascii="Times New Roman" w:hAnsi="Times New Roman"/>
                <w:sz w:val="24"/>
                <w:szCs w:val="24"/>
              </w:rPr>
              <w:t>4.Priekinės, galinės ir viršutinės dalies vidinis paminkštinimas dengtas oda;</w:t>
            </w:r>
          </w:p>
          <w:p w14:paraId="542C4CC5" w14:textId="77777777" w:rsidR="007374BB" w:rsidRPr="00883F60" w:rsidRDefault="007374BB" w:rsidP="0030555E">
            <w:pPr>
              <w:spacing w:after="0"/>
              <w:rPr>
                <w:rFonts w:ascii="Times New Roman" w:hAnsi="Times New Roman"/>
                <w:sz w:val="24"/>
                <w:szCs w:val="24"/>
              </w:rPr>
            </w:pPr>
            <w:r w:rsidRPr="00883F60">
              <w:rPr>
                <w:rFonts w:ascii="Times New Roman" w:hAnsi="Times New Roman"/>
                <w:sz w:val="24"/>
                <w:szCs w:val="24"/>
              </w:rPr>
              <w:t xml:space="preserve">5. </w:t>
            </w:r>
            <w:r>
              <w:rPr>
                <w:rFonts w:ascii="Times New Roman" w:hAnsi="Times New Roman"/>
                <w:sz w:val="24"/>
                <w:szCs w:val="24"/>
              </w:rPr>
              <w:t>Į</w:t>
            </w:r>
            <w:r w:rsidRPr="00883F60">
              <w:rPr>
                <w:rFonts w:ascii="Times New Roman" w:hAnsi="Times New Roman"/>
                <w:sz w:val="24"/>
                <w:szCs w:val="24"/>
              </w:rPr>
              <w:t>kraunamas akumuliatorius su krovikliu</w:t>
            </w:r>
            <w:r>
              <w:rPr>
                <w:rFonts w:ascii="Times New Roman" w:hAnsi="Times New Roman"/>
                <w:sz w:val="24"/>
                <w:szCs w:val="24"/>
              </w:rPr>
              <w:t>;</w:t>
            </w:r>
          </w:p>
          <w:p w14:paraId="428A0F30" w14:textId="77777777" w:rsidR="007374BB" w:rsidRPr="00883F60" w:rsidRDefault="007374BB" w:rsidP="0030555E">
            <w:pPr>
              <w:spacing w:after="0"/>
              <w:rPr>
                <w:rFonts w:ascii="Times New Roman" w:hAnsi="Times New Roman"/>
                <w:sz w:val="24"/>
                <w:szCs w:val="24"/>
              </w:rPr>
            </w:pPr>
            <w:r>
              <w:rPr>
                <w:rFonts w:ascii="Times New Roman" w:hAnsi="Times New Roman"/>
                <w:sz w:val="24"/>
                <w:szCs w:val="24"/>
              </w:rPr>
              <w:t>6.A</w:t>
            </w:r>
            <w:r w:rsidRPr="00883F60">
              <w:rPr>
                <w:rFonts w:ascii="Times New Roman" w:hAnsi="Times New Roman"/>
                <w:sz w:val="24"/>
                <w:szCs w:val="24"/>
              </w:rPr>
              <w:t>kumuliatoriaus tipas - ličio-polimerų</w:t>
            </w:r>
            <w:r>
              <w:rPr>
                <w:rFonts w:ascii="Times New Roman" w:hAnsi="Times New Roman"/>
                <w:sz w:val="24"/>
                <w:szCs w:val="24"/>
              </w:rPr>
              <w:t>;</w:t>
            </w:r>
          </w:p>
          <w:p w14:paraId="45757450" w14:textId="77777777" w:rsidR="007374BB" w:rsidRPr="00883F60" w:rsidRDefault="007374BB" w:rsidP="0030555E">
            <w:pPr>
              <w:spacing w:after="0"/>
              <w:rPr>
                <w:rFonts w:ascii="Times New Roman" w:hAnsi="Times New Roman"/>
                <w:sz w:val="24"/>
                <w:szCs w:val="24"/>
              </w:rPr>
            </w:pPr>
            <w:r>
              <w:rPr>
                <w:rFonts w:ascii="Times New Roman" w:hAnsi="Times New Roman"/>
                <w:sz w:val="24"/>
                <w:szCs w:val="24"/>
              </w:rPr>
              <w:t>7. D</w:t>
            </w:r>
            <w:r w:rsidRPr="00883F60">
              <w:rPr>
                <w:rFonts w:ascii="Times New Roman" w:hAnsi="Times New Roman"/>
                <w:sz w:val="24"/>
                <w:szCs w:val="24"/>
              </w:rPr>
              <w:t>arbo laikas pilnai įkrautu akumuliatoriumi, pilnu ryškumu ne mažiau 4 val.</w:t>
            </w:r>
            <w:r>
              <w:rPr>
                <w:rFonts w:ascii="Times New Roman" w:hAnsi="Times New Roman"/>
                <w:sz w:val="24"/>
                <w:szCs w:val="24"/>
              </w:rPr>
              <w:t>;</w:t>
            </w:r>
          </w:p>
          <w:p w14:paraId="45FBECAA" w14:textId="77777777" w:rsidR="007374BB" w:rsidRPr="00883F60" w:rsidRDefault="007374BB" w:rsidP="0030555E">
            <w:pPr>
              <w:spacing w:after="0"/>
              <w:rPr>
                <w:rFonts w:ascii="Times New Roman" w:hAnsi="Times New Roman"/>
                <w:sz w:val="24"/>
                <w:szCs w:val="24"/>
              </w:rPr>
            </w:pPr>
            <w:r>
              <w:rPr>
                <w:rFonts w:ascii="Times New Roman" w:hAnsi="Times New Roman"/>
                <w:sz w:val="24"/>
                <w:szCs w:val="24"/>
              </w:rPr>
              <w:t>8. A</w:t>
            </w:r>
            <w:r w:rsidRPr="00883F60">
              <w:rPr>
                <w:rFonts w:ascii="Times New Roman" w:hAnsi="Times New Roman"/>
                <w:sz w:val="24"/>
                <w:szCs w:val="24"/>
              </w:rPr>
              <w:t>kumuliatoriaus tvirtinimas prie galvinio šviestuvo galinės dalies</w:t>
            </w:r>
            <w:r>
              <w:rPr>
                <w:rFonts w:ascii="Times New Roman" w:hAnsi="Times New Roman"/>
                <w:sz w:val="24"/>
                <w:szCs w:val="24"/>
              </w:rPr>
              <w:t>;</w:t>
            </w:r>
          </w:p>
          <w:p w14:paraId="6CB31A29"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9.</w:t>
            </w:r>
            <w:r w:rsidRPr="00B971AA">
              <w:rPr>
                <w:rFonts w:ascii="Times New Roman" w:hAnsi="Times New Roman"/>
                <w:sz w:val="24"/>
                <w:szCs w:val="24"/>
              </w:rPr>
              <w:t xml:space="preserve"> </w:t>
            </w:r>
            <w:r>
              <w:rPr>
                <w:rFonts w:ascii="Times New Roman" w:hAnsi="Times New Roman"/>
                <w:sz w:val="24"/>
                <w:szCs w:val="24"/>
              </w:rPr>
              <w:t>G</w:t>
            </w:r>
            <w:r w:rsidRPr="00B971AA">
              <w:rPr>
                <w:rFonts w:ascii="Times New Roman" w:hAnsi="Times New Roman"/>
                <w:sz w:val="24"/>
                <w:szCs w:val="24"/>
              </w:rPr>
              <w:t>alvinio šviestuvo svoris su akumuliatoriumi ne daugiau kaip 500 g.</w:t>
            </w:r>
            <w:r>
              <w:rPr>
                <w:rFonts w:ascii="Times New Roman" w:hAnsi="Times New Roman"/>
                <w:sz w:val="24"/>
                <w:szCs w:val="24"/>
              </w:rPr>
              <w:t>±10g.</w:t>
            </w:r>
          </w:p>
        </w:tc>
        <w:tc>
          <w:tcPr>
            <w:tcW w:w="3828" w:type="dxa"/>
            <w:tcBorders>
              <w:top w:val="single" w:sz="6" w:space="0" w:color="auto"/>
              <w:left w:val="single" w:sz="4" w:space="0" w:color="auto"/>
              <w:bottom w:val="single" w:sz="6" w:space="0" w:color="auto"/>
              <w:right w:val="single" w:sz="6" w:space="0" w:color="auto"/>
            </w:tcBorders>
            <w:shd w:val="clear" w:color="auto" w:fill="FFFFFF"/>
          </w:tcPr>
          <w:p w14:paraId="2DFF8005" w14:textId="77777777" w:rsidR="007374BB" w:rsidRPr="00B971AA" w:rsidRDefault="007374BB" w:rsidP="0030555E">
            <w:pPr>
              <w:spacing w:after="0"/>
              <w:rPr>
                <w:rFonts w:ascii="Times New Roman" w:hAnsi="Times New Roman"/>
                <w:bCs/>
                <w:sz w:val="24"/>
                <w:szCs w:val="24"/>
              </w:rPr>
            </w:pPr>
          </w:p>
        </w:tc>
      </w:tr>
      <w:tr w:rsidR="007374BB" w:rsidRPr="00B971AA" w14:paraId="1D878B56" w14:textId="77777777" w:rsidTr="0030555E">
        <w:trPr>
          <w:trHeight w:val="266"/>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14:paraId="32021E0D" w14:textId="326CC490"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sidRPr="00B971AA">
              <w:rPr>
                <w:rFonts w:ascii="Times New Roman" w:hAnsi="Times New Roman"/>
                <w:bCs/>
                <w:sz w:val="24"/>
                <w:szCs w:val="24"/>
              </w:rPr>
              <w:t>.1.</w:t>
            </w:r>
            <w:r w:rsidR="007374BB">
              <w:rPr>
                <w:rFonts w:ascii="Times New Roman" w:hAnsi="Times New Roman"/>
                <w:bCs/>
                <w:sz w:val="24"/>
                <w:szCs w:val="24"/>
              </w:rPr>
              <w:t>6</w:t>
            </w:r>
            <w:r w:rsidR="007374BB" w:rsidRPr="00B971AA">
              <w:rPr>
                <w:rFonts w:ascii="Times New Roman" w:hAnsi="Times New Roman"/>
                <w:bCs/>
                <w:sz w:val="24"/>
                <w:szCs w:val="24"/>
              </w:rPr>
              <w:t>.</w:t>
            </w:r>
          </w:p>
        </w:tc>
        <w:tc>
          <w:tcPr>
            <w:tcW w:w="9073"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5532EBA9" w14:textId="1F91FCA1" w:rsidR="007374BB" w:rsidRPr="00B971AA" w:rsidRDefault="007374BB" w:rsidP="0030555E">
            <w:pPr>
              <w:spacing w:after="0"/>
              <w:rPr>
                <w:rFonts w:ascii="Times New Roman" w:hAnsi="Times New Roman"/>
                <w:b/>
                <w:bCs/>
                <w:sz w:val="24"/>
                <w:szCs w:val="24"/>
              </w:rPr>
            </w:pPr>
            <w:r w:rsidRPr="00B971AA">
              <w:rPr>
                <w:rFonts w:ascii="Times New Roman" w:hAnsi="Times New Roman"/>
                <w:b/>
                <w:bCs/>
                <w:sz w:val="24"/>
                <w:szCs w:val="24"/>
              </w:rPr>
              <w:t>Pa</w:t>
            </w:r>
            <w:r w:rsidR="0030555E">
              <w:rPr>
                <w:rFonts w:ascii="Times New Roman" w:hAnsi="Times New Roman"/>
                <w:b/>
                <w:bCs/>
                <w:sz w:val="24"/>
                <w:szCs w:val="24"/>
              </w:rPr>
              <w:t>grindinio modulio komplektacija</w:t>
            </w:r>
          </w:p>
        </w:tc>
      </w:tr>
      <w:tr w:rsidR="007374BB" w:rsidRPr="00B971AA" w14:paraId="0CB934D6"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73F92D05" w14:textId="322DCD69"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Pr>
                <w:rFonts w:ascii="Times New Roman" w:hAnsi="Times New Roman"/>
                <w:bCs/>
                <w:sz w:val="24"/>
                <w:szCs w:val="24"/>
              </w:rPr>
              <w:t>.1.6.1.</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3940FD4C" w14:textId="77777777" w:rsidR="007374BB" w:rsidRPr="00883F60" w:rsidRDefault="007374BB" w:rsidP="0030555E">
            <w:pPr>
              <w:spacing w:after="0"/>
              <w:rPr>
                <w:rFonts w:ascii="Times New Roman" w:hAnsi="Times New Roman"/>
                <w:sz w:val="24"/>
                <w:szCs w:val="24"/>
              </w:rPr>
            </w:pPr>
            <w:r w:rsidRPr="00883F60">
              <w:rPr>
                <w:rFonts w:ascii="Times New Roman" w:hAnsi="Times New Roman"/>
                <w:sz w:val="24"/>
                <w:szCs w:val="24"/>
              </w:rPr>
              <w:t>Pagrindinį modulį turi sudaryti :</w:t>
            </w:r>
          </w:p>
          <w:p w14:paraId="0D42166B" w14:textId="77777777" w:rsidR="007374BB" w:rsidRPr="00883F60" w:rsidRDefault="007374BB" w:rsidP="0030555E">
            <w:pPr>
              <w:spacing w:after="0"/>
              <w:rPr>
                <w:rFonts w:ascii="Times New Roman" w:hAnsi="Times New Roman"/>
                <w:sz w:val="24"/>
                <w:szCs w:val="24"/>
              </w:rPr>
            </w:pPr>
            <w:r>
              <w:rPr>
                <w:rFonts w:ascii="Times New Roman" w:hAnsi="Times New Roman"/>
                <w:sz w:val="24"/>
                <w:szCs w:val="24"/>
              </w:rPr>
              <w:t>1.S</w:t>
            </w:r>
            <w:r w:rsidRPr="00883F60">
              <w:rPr>
                <w:rFonts w:ascii="Times New Roman" w:hAnsi="Times New Roman"/>
                <w:sz w:val="24"/>
                <w:szCs w:val="24"/>
              </w:rPr>
              <w:t>iurblys įmontuotas į darbo vietą;</w:t>
            </w:r>
          </w:p>
          <w:p w14:paraId="3B62B720" w14:textId="77777777" w:rsidR="007374BB" w:rsidRPr="00883F60" w:rsidRDefault="007374BB" w:rsidP="0030555E">
            <w:pPr>
              <w:spacing w:after="0"/>
              <w:rPr>
                <w:rFonts w:ascii="Times New Roman" w:hAnsi="Times New Roman"/>
                <w:sz w:val="24"/>
                <w:szCs w:val="24"/>
              </w:rPr>
            </w:pPr>
            <w:r>
              <w:rPr>
                <w:rFonts w:ascii="Times New Roman" w:hAnsi="Times New Roman"/>
                <w:sz w:val="24"/>
                <w:szCs w:val="24"/>
              </w:rPr>
              <w:t>2.</w:t>
            </w:r>
            <w:r w:rsidRPr="00883F60">
              <w:rPr>
                <w:rFonts w:ascii="Times New Roman" w:hAnsi="Times New Roman"/>
                <w:sz w:val="24"/>
                <w:szCs w:val="24"/>
              </w:rPr>
              <w:t xml:space="preserve"> </w:t>
            </w:r>
            <w:r>
              <w:rPr>
                <w:rFonts w:ascii="Times New Roman" w:hAnsi="Times New Roman"/>
                <w:sz w:val="24"/>
                <w:szCs w:val="24"/>
              </w:rPr>
              <w:t>S</w:t>
            </w:r>
            <w:r w:rsidRPr="00883F60">
              <w:rPr>
                <w:rFonts w:ascii="Times New Roman" w:hAnsi="Times New Roman"/>
                <w:sz w:val="24"/>
                <w:szCs w:val="24"/>
              </w:rPr>
              <w:t>uspausto oro sistema;</w:t>
            </w:r>
          </w:p>
          <w:p w14:paraId="55181F90" w14:textId="77777777" w:rsidR="007374BB" w:rsidRPr="00883F60" w:rsidRDefault="007374BB" w:rsidP="0030555E">
            <w:pPr>
              <w:spacing w:after="0"/>
              <w:rPr>
                <w:rFonts w:ascii="Times New Roman" w:hAnsi="Times New Roman"/>
                <w:sz w:val="24"/>
                <w:szCs w:val="24"/>
              </w:rPr>
            </w:pPr>
            <w:r>
              <w:rPr>
                <w:rFonts w:ascii="Times New Roman" w:hAnsi="Times New Roman"/>
                <w:sz w:val="24"/>
                <w:szCs w:val="24"/>
              </w:rPr>
              <w:t>3.</w:t>
            </w:r>
            <w:r w:rsidRPr="00883F60">
              <w:rPr>
                <w:rFonts w:ascii="Times New Roman" w:hAnsi="Times New Roman"/>
                <w:sz w:val="24"/>
                <w:szCs w:val="24"/>
              </w:rPr>
              <w:t xml:space="preserve"> </w:t>
            </w:r>
            <w:r>
              <w:rPr>
                <w:rFonts w:ascii="Times New Roman" w:hAnsi="Times New Roman"/>
                <w:sz w:val="24"/>
                <w:szCs w:val="24"/>
              </w:rPr>
              <w:t>A</w:t>
            </w:r>
            <w:r w:rsidRPr="00883F60">
              <w:rPr>
                <w:rFonts w:ascii="Times New Roman" w:hAnsi="Times New Roman"/>
                <w:sz w:val="24"/>
                <w:szCs w:val="24"/>
              </w:rPr>
              <w:t xml:space="preserve">utomatinė siurbimo </w:t>
            </w:r>
            <w:proofErr w:type="spellStart"/>
            <w:r w:rsidRPr="00883F60">
              <w:rPr>
                <w:rFonts w:ascii="Times New Roman" w:hAnsi="Times New Roman"/>
                <w:sz w:val="24"/>
                <w:szCs w:val="24"/>
              </w:rPr>
              <w:t>šlangelių</w:t>
            </w:r>
            <w:proofErr w:type="spellEnd"/>
            <w:r w:rsidRPr="00883F60">
              <w:rPr>
                <w:rFonts w:ascii="Times New Roman" w:hAnsi="Times New Roman"/>
                <w:sz w:val="24"/>
                <w:szCs w:val="24"/>
              </w:rPr>
              <w:t xml:space="preserve"> dezinfekcijos funkcija;</w:t>
            </w:r>
          </w:p>
          <w:p w14:paraId="197FC875" w14:textId="77777777" w:rsidR="007374BB" w:rsidRPr="00883F60" w:rsidRDefault="007374BB" w:rsidP="0030555E">
            <w:pPr>
              <w:spacing w:after="0"/>
              <w:rPr>
                <w:rFonts w:ascii="Times New Roman" w:hAnsi="Times New Roman"/>
                <w:sz w:val="24"/>
                <w:szCs w:val="24"/>
              </w:rPr>
            </w:pPr>
            <w:r>
              <w:rPr>
                <w:rFonts w:ascii="Times New Roman" w:hAnsi="Times New Roman"/>
                <w:sz w:val="24"/>
                <w:szCs w:val="24"/>
              </w:rPr>
              <w:t>4.</w:t>
            </w:r>
            <w:r w:rsidRPr="00883F60">
              <w:rPr>
                <w:rFonts w:ascii="Times New Roman" w:hAnsi="Times New Roman"/>
                <w:sz w:val="24"/>
                <w:szCs w:val="24"/>
              </w:rPr>
              <w:t xml:space="preserve"> </w:t>
            </w:r>
            <w:r>
              <w:rPr>
                <w:rFonts w:ascii="Times New Roman" w:hAnsi="Times New Roman"/>
                <w:sz w:val="24"/>
                <w:szCs w:val="24"/>
              </w:rPr>
              <w:t>R</w:t>
            </w:r>
            <w:r w:rsidRPr="00883F60">
              <w:rPr>
                <w:rFonts w:ascii="Times New Roman" w:hAnsi="Times New Roman"/>
                <w:sz w:val="24"/>
                <w:szCs w:val="24"/>
              </w:rPr>
              <w:t>eguliuojamo aukščio galvinio šviestuvo laikiklis;</w:t>
            </w:r>
          </w:p>
          <w:p w14:paraId="5639EE9E" w14:textId="77777777" w:rsidR="007374BB" w:rsidRPr="00883F60" w:rsidRDefault="007374BB" w:rsidP="0030555E">
            <w:pPr>
              <w:spacing w:after="0"/>
              <w:rPr>
                <w:rFonts w:ascii="Times New Roman" w:hAnsi="Times New Roman"/>
                <w:sz w:val="24"/>
                <w:szCs w:val="24"/>
              </w:rPr>
            </w:pPr>
            <w:r>
              <w:rPr>
                <w:rFonts w:ascii="Times New Roman" w:hAnsi="Times New Roman"/>
                <w:sz w:val="24"/>
                <w:szCs w:val="24"/>
              </w:rPr>
              <w:t>5.</w:t>
            </w:r>
            <w:r w:rsidRPr="00883F60">
              <w:rPr>
                <w:rFonts w:ascii="Times New Roman" w:hAnsi="Times New Roman"/>
                <w:sz w:val="24"/>
                <w:szCs w:val="24"/>
              </w:rPr>
              <w:t xml:space="preserve"> </w:t>
            </w:r>
            <w:r>
              <w:rPr>
                <w:rFonts w:ascii="Times New Roman" w:hAnsi="Times New Roman"/>
                <w:sz w:val="24"/>
                <w:szCs w:val="24"/>
              </w:rPr>
              <w:t>L</w:t>
            </w:r>
            <w:r w:rsidRPr="00883F60">
              <w:rPr>
                <w:rFonts w:ascii="Times New Roman" w:hAnsi="Times New Roman"/>
                <w:sz w:val="24"/>
                <w:szCs w:val="24"/>
              </w:rPr>
              <w:t>entyna skirta instrumentams pasidėti;</w:t>
            </w:r>
          </w:p>
          <w:p w14:paraId="0784137F" w14:textId="618C49B3" w:rsidR="007374BB" w:rsidRPr="00883F60" w:rsidRDefault="007374BB" w:rsidP="0030555E">
            <w:pPr>
              <w:spacing w:after="0"/>
              <w:rPr>
                <w:rFonts w:ascii="Times New Roman" w:hAnsi="Times New Roman"/>
                <w:sz w:val="24"/>
                <w:szCs w:val="24"/>
              </w:rPr>
            </w:pPr>
            <w:r>
              <w:rPr>
                <w:rFonts w:ascii="Times New Roman" w:hAnsi="Times New Roman"/>
                <w:sz w:val="24"/>
                <w:szCs w:val="24"/>
              </w:rPr>
              <w:t>6.</w:t>
            </w:r>
            <w:r w:rsidR="00650368">
              <w:rPr>
                <w:rFonts w:ascii="Times New Roman" w:hAnsi="Times New Roman"/>
                <w:sz w:val="24"/>
                <w:szCs w:val="24"/>
              </w:rPr>
              <w:t xml:space="preserve"> </w:t>
            </w:r>
            <w:r>
              <w:rPr>
                <w:rFonts w:ascii="Times New Roman" w:hAnsi="Times New Roman"/>
                <w:sz w:val="24"/>
                <w:szCs w:val="24"/>
              </w:rPr>
              <w:t>M</w:t>
            </w:r>
            <w:r w:rsidRPr="00883F60">
              <w:rPr>
                <w:rFonts w:ascii="Times New Roman" w:hAnsi="Times New Roman"/>
                <w:sz w:val="24"/>
                <w:szCs w:val="24"/>
              </w:rPr>
              <w:t>omentinė veidrodėlių pašildymo sistema;</w:t>
            </w:r>
          </w:p>
          <w:p w14:paraId="70EC986B" w14:textId="77777777" w:rsidR="007374BB" w:rsidRPr="00883F60" w:rsidRDefault="007374BB" w:rsidP="0030555E">
            <w:pPr>
              <w:spacing w:after="0"/>
              <w:rPr>
                <w:rFonts w:ascii="Times New Roman" w:hAnsi="Times New Roman"/>
                <w:sz w:val="24"/>
                <w:szCs w:val="24"/>
              </w:rPr>
            </w:pPr>
            <w:r>
              <w:rPr>
                <w:rFonts w:ascii="Times New Roman" w:hAnsi="Times New Roman"/>
                <w:sz w:val="24"/>
                <w:szCs w:val="24"/>
              </w:rPr>
              <w:t>7. N</w:t>
            </w:r>
            <w:r w:rsidRPr="00883F60">
              <w:rPr>
                <w:rFonts w:ascii="Times New Roman" w:hAnsi="Times New Roman"/>
                <w:sz w:val="24"/>
                <w:szCs w:val="24"/>
              </w:rPr>
              <w:t>e mažiau kaip 2 kietų endoskopų ir 2 lankstaus endoskopo laikikliai;</w:t>
            </w:r>
          </w:p>
          <w:p w14:paraId="3FA0444C"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lastRenderedPageBreak/>
              <w:t>8. N</w:t>
            </w:r>
            <w:r w:rsidRPr="00B971AA">
              <w:rPr>
                <w:rFonts w:ascii="Times New Roman" w:hAnsi="Times New Roman"/>
                <w:sz w:val="24"/>
                <w:szCs w:val="24"/>
              </w:rPr>
              <w:t>e mažiau kaip 2 naudotų kietų endoskopų dezinfekavimo laikikliai;</w:t>
            </w:r>
          </w:p>
        </w:tc>
        <w:tc>
          <w:tcPr>
            <w:tcW w:w="3828" w:type="dxa"/>
            <w:tcBorders>
              <w:top w:val="single" w:sz="6" w:space="0" w:color="auto"/>
              <w:left w:val="single" w:sz="4" w:space="0" w:color="auto"/>
              <w:bottom w:val="single" w:sz="6" w:space="0" w:color="auto"/>
              <w:right w:val="single" w:sz="6" w:space="0" w:color="auto"/>
            </w:tcBorders>
            <w:shd w:val="clear" w:color="auto" w:fill="FFFFFF"/>
          </w:tcPr>
          <w:p w14:paraId="0268E22B" w14:textId="77777777" w:rsidR="007374BB" w:rsidRPr="00B971AA" w:rsidRDefault="007374BB" w:rsidP="0030555E">
            <w:pPr>
              <w:spacing w:after="0"/>
              <w:rPr>
                <w:rFonts w:ascii="Times New Roman" w:hAnsi="Times New Roman"/>
                <w:bCs/>
                <w:sz w:val="24"/>
                <w:szCs w:val="24"/>
              </w:rPr>
            </w:pPr>
          </w:p>
        </w:tc>
      </w:tr>
      <w:tr w:rsidR="007374BB" w:rsidRPr="00B971AA" w14:paraId="3C4D2F98" w14:textId="77777777" w:rsidTr="0030555E">
        <w:trPr>
          <w:trHeight w:val="368"/>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382CA57A" w14:textId="5BA5AF5B"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Pr>
                <w:rFonts w:ascii="Times New Roman" w:hAnsi="Times New Roman"/>
                <w:bCs/>
                <w:sz w:val="24"/>
                <w:szCs w:val="24"/>
              </w:rPr>
              <w:t>.2.1.</w:t>
            </w:r>
          </w:p>
        </w:tc>
        <w:tc>
          <w:tcPr>
            <w:tcW w:w="9073" w:type="dxa"/>
            <w:gridSpan w:val="2"/>
            <w:tcBorders>
              <w:top w:val="single" w:sz="6" w:space="0" w:color="auto"/>
              <w:left w:val="single" w:sz="6" w:space="0" w:color="auto"/>
              <w:bottom w:val="single" w:sz="6" w:space="0" w:color="auto"/>
              <w:right w:val="single" w:sz="6" w:space="0" w:color="auto"/>
            </w:tcBorders>
            <w:shd w:val="clear" w:color="auto" w:fill="FFFFFF"/>
          </w:tcPr>
          <w:p w14:paraId="23D4F87A" w14:textId="0EC7D5D6" w:rsidR="007374BB" w:rsidRPr="00BD5DA2" w:rsidRDefault="0030555E" w:rsidP="0030555E">
            <w:pPr>
              <w:spacing w:after="0"/>
              <w:rPr>
                <w:rFonts w:ascii="Times New Roman" w:hAnsi="Times New Roman"/>
                <w:b/>
                <w:bCs/>
                <w:sz w:val="24"/>
                <w:szCs w:val="24"/>
              </w:rPr>
            </w:pPr>
            <w:proofErr w:type="spellStart"/>
            <w:r>
              <w:rPr>
                <w:rFonts w:ascii="Times New Roman" w:hAnsi="Times New Roman"/>
                <w:b/>
                <w:bCs/>
                <w:sz w:val="24"/>
                <w:szCs w:val="24"/>
              </w:rPr>
              <w:t>Video</w:t>
            </w:r>
            <w:proofErr w:type="spellEnd"/>
            <w:r>
              <w:rPr>
                <w:rFonts w:ascii="Times New Roman" w:hAnsi="Times New Roman"/>
                <w:b/>
                <w:bCs/>
                <w:sz w:val="24"/>
                <w:szCs w:val="24"/>
              </w:rPr>
              <w:t xml:space="preserve"> endoskopinė sistema</w:t>
            </w:r>
          </w:p>
        </w:tc>
      </w:tr>
      <w:tr w:rsidR="007374BB" w:rsidRPr="00B971AA" w14:paraId="69425820"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14:paraId="7827BACC" w14:textId="3CF26009"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sidRPr="00B971AA">
              <w:rPr>
                <w:rFonts w:ascii="Times New Roman" w:hAnsi="Times New Roman"/>
                <w:bCs/>
                <w:sz w:val="24"/>
                <w:szCs w:val="24"/>
              </w:rPr>
              <w:t>.2.1.</w:t>
            </w:r>
            <w:r w:rsidR="007374BB">
              <w:rPr>
                <w:rFonts w:ascii="Times New Roman" w:hAnsi="Times New Roman"/>
                <w:bCs/>
                <w:sz w:val="24"/>
                <w:szCs w:val="24"/>
              </w:rPr>
              <w:t>1.</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14:paraId="2736297C" w14:textId="77777777" w:rsidR="007374BB" w:rsidRPr="00B971AA" w:rsidRDefault="007374BB" w:rsidP="0030555E">
            <w:pPr>
              <w:spacing w:after="0"/>
              <w:rPr>
                <w:rFonts w:ascii="Times New Roman" w:hAnsi="Times New Roman"/>
                <w:sz w:val="24"/>
                <w:szCs w:val="24"/>
              </w:rPr>
            </w:pPr>
            <w:proofErr w:type="spellStart"/>
            <w:r w:rsidRPr="00B971AA">
              <w:rPr>
                <w:rFonts w:ascii="Times New Roman" w:hAnsi="Times New Roman"/>
                <w:sz w:val="24"/>
                <w:szCs w:val="24"/>
              </w:rPr>
              <w:t>Video</w:t>
            </w:r>
            <w:proofErr w:type="spellEnd"/>
            <w:r w:rsidRPr="00B971AA">
              <w:rPr>
                <w:rFonts w:ascii="Times New Roman" w:hAnsi="Times New Roman"/>
                <w:sz w:val="24"/>
                <w:szCs w:val="24"/>
              </w:rPr>
              <w:t xml:space="preserve"> endoskopinė sistema su integruotu lietimui jautriu ekranu</w:t>
            </w:r>
            <w:r>
              <w:rPr>
                <w:rFonts w:ascii="Times New Roman" w:hAnsi="Times New Roman"/>
                <w:sz w:val="24"/>
                <w:szCs w:val="24"/>
              </w:rPr>
              <w:t>:</w:t>
            </w:r>
          </w:p>
          <w:p w14:paraId="63E239CF"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 R</w:t>
            </w:r>
            <w:r w:rsidRPr="00B971AA">
              <w:rPr>
                <w:rFonts w:ascii="Times New Roman" w:hAnsi="Times New Roman"/>
                <w:sz w:val="24"/>
                <w:szCs w:val="24"/>
              </w:rPr>
              <w:t>ezoliucija ne mažesnė kaip 1920x1200pikselių;</w:t>
            </w:r>
          </w:p>
          <w:p w14:paraId="78D0AA24"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2.</w:t>
            </w:r>
            <w:r w:rsidRPr="00B971AA">
              <w:rPr>
                <w:rFonts w:ascii="Times New Roman" w:hAnsi="Times New Roman"/>
                <w:sz w:val="24"/>
                <w:szCs w:val="24"/>
              </w:rPr>
              <w:t xml:space="preserve"> </w:t>
            </w:r>
            <w:r>
              <w:rPr>
                <w:rFonts w:ascii="Times New Roman" w:hAnsi="Times New Roman"/>
                <w:sz w:val="24"/>
                <w:szCs w:val="24"/>
              </w:rPr>
              <w:t>V</w:t>
            </w:r>
            <w:r w:rsidRPr="00B971AA">
              <w:rPr>
                <w:rFonts w:ascii="Times New Roman" w:hAnsi="Times New Roman"/>
                <w:sz w:val="24"/>
                <w:szCs w:val="24"/>
              </w:rPr>
              <w:t>idinė SSD atmintis ne mažiau 128GB;</w:t>
            </w:r>
          </w:p>
          <w:p w14:paraId="781C0F27"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3.</w:t>
            </w:r>
            <w:r w:rsidRPr="00B971AA">
              <w:rPr>
                <w:rFonts w:ascii="Times New Roman" w:hAnsi="Times New Roman"/>
                <w:sz w:val="24"/>
                <w:szCs w:val="24"/>
              </w:rPr>
              <w:t xml:space="preserve"> </w:t>
            </w:r>
            <w:r>
              <w:rPr>
                <w:rFonts w:ascii="Times New Roman" w:hAnsi="Times New Roman"/>
                <w:sz w:val="24"/>
                <w:szCs w:val="24"/>
              </w:rPr>
              <w:t>G</w:t>
            </w:r>
            <w:r w:rsidRPr="00B971AA">
              <w:rPr>
                <w:rFonts w:ascii="Times New Roman" w:hAnsi="Times New Roman"/>
                <w:sz w:val="24"/>
                <w:szCs w:val="24"/>
              </w:rPr>
              <w:t xml:space="preserve">alimybė fotografuoti, įrašinėti ir saugoti </w:t>
            </w:r>
            <w:proofErr w:type="spellStart"/>
            <w:r w:rsidRPr="00B971AA">
              <w:rPr>
                <w:rFonts w:ascii="Times New Roman" w:hAnsi="Times New Roman"/>
                <w:sz w:val="24"/>
                <w:szCs w:val="24"/>
              </w:rPr>
              <w:t>video</w:t>
            </w:r>
            <w:proofErr w:type="spellEnd"/>
            <w:r w:rsidRPr="00B971AA">
              <w:rPr>
                <w:rFonts w:ascii="Times New Roman" w:hAnsi="Times New Roman"/>
                <w:sz w:val="24"/>
                <w:szCs w:val="24"/>
              </w:rPr>
              <w:t xml:space="preserve"> bei nuotraukas;</w:t>
            </w:r>
          </w:p>
          <w:p w14:paraId="677E308B"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4.</w:t>
            </w:r>
            <w:r w:rsidRPr="00B971AA">
              <w:rPr>
                <w:rFonts w:ascii="Times New Roman" w:hAnsi="Times New Roman"/>
                <w:sz w:val="24"/>
                <w:szCs w:val="24"/>
              </w:rPr>
              <w:t xml:space="preserve"> </w:t>
            </w:r>
            <w:r>
              <w:rPr>
                <w:rFonts w:ascii="Times New Roman" w:hAnsi="Times New Roman"/>
                <w:sz w:val="24"/>
                <w:szCs w:val="24"/>
              </w:rPr>
              <w:t>D</w:t>
            </w:r>
            <w:r w:rsidRPr="00B971AA">
              <w:rPr>
                <w:rFonts w:ascii="Times New Roman" w:hAnsi="Times New Roman"/>
                <w:sz w:val="24"/>
                <w:szCs w:val="24"/>
              </w:rPr>
              <w:t>uomenys gali būti saugomi taip pat USB rakte;</w:t>
            </w:r>
          </w:p>
          <w:p w14:paraId="6F193B8E"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5. N</w:t>
            </w:r>
            <w:r w:rsidRPr="00B971AA">
              <w:rPr>
                <w:rFonts w:ascii="Times New Roman" w:hAnsi="Times New Roman"/>
                <w:sz w:val="24"/>
                <w:szCs w:val="24"/>
              </w:rPr>
              <w:t>e mažiau 2 LAN jungčių;</w:t>
            </w:r>
          </w:p>
          <w:p w14:paraId="360EA87A"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6.</w:t>
            </w:r>
            <w:r w:rsidRPr="00B971AA">
              <w:rPr>
                <w:rFonts w:ascii="Times New Roman" w:hAnsi="Times New Roman"/>
                <w:sz w:val="24"/>
                <w:szCs w:val="24"/>
              </w:rPr>
              <w:t xml:space="preserve"> </w:t>
            </w:r>
            <w:r>
              <w:rPr>
                <w:rFonts w:ascii="Times New Roman" w:hAnsi="Times New Roman"/>
                <w:sz w:val="24"/>
                <w:szCs w:val="24"/>
              </w:rPr>
              <w:t>G</w:t>
            </w:r>
            <w:r w:rsidRPr="00B971AA">
              <w:rPr>
                <w:rFonts w:ascii="Times New Roman" w:hAnsi="Times New Roman"/>
                <w:sz w:val="24"/>
                <w:szCs w:val="24"/>
              </w:rPr>
              <w:t>alimybė pajungti papildomai ne mažiau 2 monitorių;</w:t>
            </w:r>
          </w:p>
          <w:p w14:paraId="6B622DC1"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7.</w:t>
            </w:r>
            <w:r w:rsidRPr="00B971AA">
              <w:rPr>
                <w:rFonts w:ascii="Times New Roman" w:hAnsi="Times New Roman"/>
                <w:sz w:val="24"/>
                <w:szCs w:val="24"/>
              </w:rPr>
              <w:t xml:space="preserve"> </w:t>
            </w:r>
            <w:r>
              <w:rPr>
                <w:rFonts w:ascii="Times New Roman" w:hAnsi="Times New Roman"/>
                <w:sz w:val="24"/>
                <w:szCs w:val="24"/>
              </w:rPr>
              <w:t>G</w:t>
            </w:r>
            <w:r w:rsidRPr="00B971AA">
              <w:rPr>
                <w:rFonts w:ascii="Times New Roman" w:hAnsi="Times New Roman"/>
                <w:sz w:val="24"/>
                <w:szCs w:val="24"/>
              </w:rPr>
              <w:t>alimybė pajungti tiek laidinę, tiek belaidę klaviatūrą su pelytę;</w:t>
            </w:r>
          </w:p>
          <w:p w14:paraId="3082325C"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8. L</w:t>
            </w:r>
            <w:r w:rsidRPr="00B971AA">
              <w:rPr>
                <w:rFonts w:ascii="Times New Roman" w:hAnsi="Times New Roman"/>
                <w:sz w:val="24"/>
                <w:szCs w:val="24"/>
              </w:rPr>
              <w:t>ietimui jautrus ekranas;</w:t>
            </w:r>
          </w:p>
          <w:p w14:paraId="0DD2C6F8"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9. E</w:t>
            </w:r>
            <w:r w:rsidRPr="00B971AA">
              <w:rPr>
                <w:rFonts w:ascii="Times New Roman" w:hAnsi="Times New Roman"/>
                <w:sz w:val="24"/>
                <w:szCs w:val="24"/>
              </w:rPr>
              <w:t>krano dydis ne mažesnis kaip 15 colių;</w:t>
            </w:r>
          </w:p>
          <w:p w14:paraId="6A27DFDF"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10.</w:t>
            </w:r>
            <w:r w:rsidRPr="00B971AA">
              <w:rPr>
                <w:rFonts w:ascii="Times New Roman" w:hAnsi="Times New Roman"/>
                <w:sz w:val="24"/>
                <w:szCs w:val="24"/>
              </w:rPr>
              <w:t xml:space="preserve"> </w:t>
            </w:r>
            <w:r>
              <w:rPr>
                <w:rFonts w:ascii="Times New Roman" w:hAnsi="Times New Roman"/>
                <w:sz w:val="24"/>
                <w:szCs w:val="24"/>
              </w:rPr>
              <w:t>R</w:t>
            </w:r>
            <w:r w:rsidRPr="00B971AA">
              <w:rPr>
                <w:rFonts w:ascii="Times New Roman" w:hAnsi="Times New Roman"/>
                <w:sz w:val="24"/>
                <w:szCs w:val="24"/>
              </w:rPr>
              <w:t>yškumas ne mažesnis kaip 400 cd/m²;</w:t>
            </w:r>
          </w:p>
          <w:p w14:paraId="16C46EAB"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11.</w:t>
            </w:r>
            <w:r w:rsidRPr="00B971AA">
              <w:rPr>
                <w:rFonts w:ascii="Times New Roman" w:hAnsi="Times New Roman"/>
                <w:sz w:val="24"/>
                <w:szCs w:val="24"/>
              </w:rPr>
              <w:t xml:space="preserve"> </w:t>
            </w:r>
            <w:r>
              <w:rPr>
                <w:rFonts w:ascii="Times New Roman" w:hAnsi="Times New Roman"/>
                <w:sz w:val="24"/>
                <w:szCs w:val="24"/>
              </w:rPr>
              <w:t>B</w:t>
            </w:r>
            <w:r w:rsidRPr="00B971AA">
              <w:rPr>
                <w:rFonts w:ascii="Times New Roman" w:hAnsi="Times New Roman"/>
                <w:sz w:val="24"/>
                <w:szCs w:val="24"/>
              </w:rPr>
              <w:t>ūtina LED pašvietimas;</w:t>
            </w:r>
          </w:p>
          <w:p w14:paraId="08D644E1"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12. K</w:t>
            </w:r>
            <w:r w:rsidRPr="00B971AA">
              <w:rPr>
                <w:rFonts w:ascii="Times New Roman" w:hAnsi="Times New Roman"/>
                <w:sz w:val="24"/>
                <w:szCs w:val="24"/>
              </w:rPr>
              <w:t>ontrastas ne mažesnis kaip 650:1;</w:t>
            </w:r>
          </w:p>
          <w:p w14:paraId="1F1D2C67"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13. M</w:t>
            </w:r>
            <w:r w:rsidRPr="00B971AA">
              <w:rPr>
                <w:rFonts w:ascii="Times New Roman" w:hAnsi="Times New Roman"/>
                <w:sz w:val="24"/>
                <w:szCs w:val="24"/>
              </w:rPr>
              <w:t>atymo kampas ne mažesnis kaip 170º horizontaliai ir vertikaliai;</w:t>
            </w:r>
          </w:p>
          <w:p w14:paraId="3D3D3BE4"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14. E</w:t>
            </w:r>
            <w:r w:rsidRPr="00B971AA">
              <w:rPr>
                <w:rFonts w:ascii="Times New Roman" w:hAnsi="Times New Roman"/>
                <w:sz w:val="24"/>
                <w:szCs w:val="24"/>
              </w:rPr>
              <w:t>krano lenkimo kampas reguliuojamas ne mažiau 40º;</w:t>
            </w:r>
          </w:p>
          <w:p w14:paraId="712F76D0"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15.</w:t>
            </w:r>
            <w:r w:rsidRPr="00B971AA">
              <w:rPr>
                <w:rFonts w:ascii="Times New Roman" w:hAnsi="Times New Roman"/>
                <w:sz w:val="24"/>
                <w:szCs w:val="24"/>
              </w:rPr>
              <w:t xml:space="preserve"> </w:t>
            </w:r>
            <w:r>
              <w:rPr>
                <w:rFonts w:ascii="Times New Roman" w:hAnsi="Times New Roman"/>
                <w:sz w:val="24"/>
                <w:szCs w:val="24"/>
              </w:rPr>
              <w:t>K</w:t>
            </w:r>
            <w:r w:rsidRPr="00B971AA">
              <w:rPr>
                <w:rFonts w:ascii="Times New Roman" w:hAnsi="Times New Roman"/>
                <w:sz w:val="24"/>
                <w:szCs w:val="24"/>
              </w:rPr>
              <w:t xml:space="preserve">amera ne mažiau 2 </w:t>
            </w:r>
            <w:proofErr w:type="spellStart"/>
            <w:r w:rsidRPr="00B971AA">
              <w:rPr>
                <w:rFonts w:ascii="Times New Roman" w:hAnsi="Times New Roman"/>
                <w:sz w:val="24"/>
                <w:szCs w:val="24"/>
              </w:rPr>
              <w:t>megapikselių</w:t>
            </w:r>
            <w:proofErr w:type="spellEnd"/>
            <w:r w:rsidRPr="00B971AA">
              <w:rPr>
                <w:rFonts w:ascii="Times New Roman" w:hAnsi="Times New Roman"/>
                <w:sz w:val="24"/>
                <w:szCs w:val="24"/>
              </w:rPr>
              <w:t>;</w:t>
            </w:r>
          </w:p>
          <w:p w14:paraId="44EDF35C"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16.L</w:t>
            </w:r>
            <w:r w:rsidRPr="00B971AA">
              <w:rPr>
                <w:rFonts w:ascii="Times New Roman" w:hAnsi="Times New Roman"/>
                <w:sz w:val="24"/>
                <w:szCs w:val="24"/>
              </w:rPr>
              <w:t>ęšis ne mažiau 40mm, greito fokusavimo;</w:t>
            </w:r>
          </w:p>
          <w:p w14:paraId="779DFC8A"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17.K</w:t>
            </w:r>
            <w:r w:rsidRPr="00B971AA">
              <w:rPr>
                <w:rFonts w:ascii="Times New Roman" w:hAnsi="Times New Roman"/>
                <w:sz w:val="24"/>
                <w:szCs w:val="24"/>
              </w:rPr>
              <w:t>ojinis pedalas vaizdo įrašui pradėti ir stabdyti;</w:t>
            </w:r>
          </w:p>
          <w:p w14:paraId="02EE3E76"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 xml:space="preserve">18. </w:t>
            </w:r>
            <w:r w:rsidRPr="00B971AA">
              <w:rPr>
                <w:rFonts w:ascii="Times New Roman" w:hAnsi="Times New Roman"/>
                <w:sz w:val="24"/>
                <w:szCs w:val="24"/>
              </w:rPr>
              <w:t xml:space="preserve">pasukamas laikiklis </w:t>
            </w:r>
            <w:proofErr w:type="spellStart"/>
            <w:r w:rsidRPr="00B971AA">
              <w:rPr>
                <w:rFonts w:ascii="Times New Roman" w:hAnsi="Times New Roman"/>
                <w:sz w:val="24"/>
                <w:szCs w:val="24"/>
              </w:rPr>
              <w:t>video</w:t>
            </w:r>
            <w:proofErr w:type="spellEnd"/>
            <w:r w:rsidRPr="00B971AA">
              <w:rPr>
                <w:rFonts w:ascii="Times New Roman" w:hAnsi="Times New Roman"/>
                <w:sz w:val="24"/>
                <w:szCs w:val="24"/>
              </w:rPr>
              <w:t xml:space="preserve"> sistemai.</w:t>
            </w:r>
          </w:p>
        </w:tc>
        <w:tc>
          <w:tcPr>
            <w:tcW w:w="3828" w:type="dxa"/>
            <w:tcBorders>
              <w:top w:val="single" w:sz="6" w:space="0" w:color="auto"/>
              <w:left w:val="single" w:sz="4" w:space="0" w:color="auto"/>
              <w:bottom w:val="single" w:sz="6" w:space="0" w:color="auto"/>
              <w:right w:val="single" w:sz="6" w:space="0" w:color="auto"/>
            </w:tcBorders>
            <w:shd w:val="clear" w:color="auto" w:fill="FFFFFF"/>
          </w:tcPr>
          <w:p w14:paraId="08DEDFF4" w14:textId="77777777" w:rsidR="007374BB" w:rsidRPr="00B971AA" w:rsidRDefault="007374BB" w:rsidP="0030555E">
            <w:pPr>
              <w:spacing w:after="0"/>
              <w:rPr>
                <w:rFonts w:ascii="Times New Roman" w:hAnsi="Times New Roman"/>
                <w:bCs/>
                <w:sz w:val="24"/>
                <w:szCs w:val="24"/>
              </w:rPr>
            </w:pPr>
          </w:p>
        </w:tc>
      </w:tr>
      <w:tr w:rsidR="007374BB" w:rsidRPr="00B971AA" w14:paraId="03A3C2C2"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14:paraId="313BB535" w14:textId="7380874B"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sidRPr="00B971AA">
              <w:rPr>
                <w:rFonts w:ascii="Times New Roman" w:hAnsi="Times New Roman"/>
                <w:bCs/>
                <w:sz w:val="24"/>
                <w:szCs w:val="24"/>
              </w:rPr>
              <w:t>.2.</w:t>
            </w:r>
            <w:r w:rsidR="007374BB">
              <w:rPr>
                <w:rFonts w:ascii="Times New Roman" w:hAnsi="Times New Roman"/>
                <w:bCs/>
                <w:sz w:val="24"/>
                <w:szCs w:val="24"/>
              </w:rPr>
              <w:t>1.</w:t>
            </w:r>
            <w:r w:rsidR="007374BB" w:rsidRPr="00B971AA">
              <w:rPr>
                <w:rFonts w:ascii="Times New Roman" w:hAnsi="Times New Roman"/>
                <w:bCs/>
                <w:sz w:val="24"/>
                <w:szCs w:val="24"/>
              </w:rPr>
              <w:t>2.</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14:paraId="5AA38AE5" w14:textId="77777777" w:rsidR="007374BB" w:rsidRPr="00B971AA" w:rsidRDefault="007374BB" w:rsidP="0030555E">
            <w:pPr>
              <w:spacing w:after="0"/>
              <w:rPr>
                <w:rFonts w:ascii="Times New Roman" w:hAnsi="Times New Roman"/>
                <w:sz w:val="24"/>
                <w:szCs w:val="24"/>
              </w:rPr>
            </w:pPr>
            <w:r w:rsidRPr="00B971AA">
              <w:rPr>
                <w:rFonts w:ascii="Times New Roman" w:hAnsi="Times New Roman"/>
                <w:sz w:val="24"/>
                <w:szCs w:val="24"/>
              </w:rPr>
              <w:t>Lankstus endoskopas</w:t>
            </w:r>
            <w:r>
              <w:rPr>
                <w:rFonts w:ascii="Times New Roman" w:hAnsi="Times New Roman"/>
                <w:sz w:val="24"/>
                <w:szCs w:val="24"/>
              </w:rPr>
              <w:t>:</w:t>
            </w:r>
          </w:p>
          <w:p w14:paraId="4F144876"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 D</w:t>
            </w:r>
            <w:r w:rsidRPr="00B971AA">
              <w:rPr>
                <w:rFonts w:ascii="Times New Roman" w:hAnsi="Times New Roman"/>
                <w:sz w:val="24"/>
                <w:szCs w:val="24"/>
              </w:rPr>
              <w:t>istalinio galo skersmuo: 3,2 ± 0,3 mm;</w:t>
            </w:r>
          </w:p>
          <w:p w14:paraId="582CA577"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2. D</w:t>
            </w:r>
            <w:r w:rsidRPr="00B971AA">
              <w:rPr>
                <w:rFonts w:ascii="Times New Roman" w:hAnsi="Times New Roman"/>
                <w:sz w:val="24"/>
                <w:szCs w:val="24"/>
              </w:rPr>
              <w:t>arbinis ilgis: 310mm ± 30mm;</w:t>
            </w:r>
          </w:p>
          <w:p w14:paraId="43D4B4D3"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3. M</w:t>
            </w:r>
            <w:r w:rsidRPr="00B971AA">
              <w:rPr>
                <w:rFonts w:ascii="Times New Roman" w:hAnsi="Times New Roman"/>
                <w:sz w:val="24"/>
                <w:szCs w:val="24"/>
              </w:rPr>
              <w:t>atymo laukas: 75° ± 10°;</w:t>
            </w:r>
          </w:p>
          <w:p w14:paraId="5229E063"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4. F</w:t>
            </w:r>
            <w:r w:rsidRPr="00B971AA">
              <w:rPr>
                <w:rFonts w:ascii="Times New Roman" w:hAnsi="Times New Roman"/>
                <w:sz w:val="24"/>
                <w:szCs w:val="24"/>
              </w:rPr>
              <w:t>okusavimo reguliavimas;</w:t>
            </w:r>
          </w:p>
          <w:p w14:paraId="2B9218B9" w14:textId="77777777" w:rsidR="007374BB" w:rsidRDefault="007374BB" w:rsidP="0030555E">
            <w:pPr>
              <w:spacing w:after="0"/>
              <w:rPr>
                <w:rFonts w:ascii="Times New Roman" w:hAnsi="Times New Roman"/>
                <w:sz w:val="24"/>
                <w:szCs w:val="24"/>
              </w:rPr>
            </w:pPr>
            <w:r>
              <w:rPr>
                <w:rFonts w:ascii="Times New Roman" w:hAnsi="Times New Roman"/>
                <w:sz w:val="24"/>
                <w:szCs w:val="24"/>
              </w:rPr>
              <w:t>5.U</w:t>
            </w:r>
            <w:r w:rsidRPr="00B971AA">
              <w:rPr>
                <w:rFonts w:ascii="Times New Roman" w:hAnsi="Times New Roman"/>
                <w:sz w:val="24"/>
                <w:szCs w:val="24"/>
              </w:rPr>
              <w:t>žlenkimo kampas: 145° ± 10°;</w:t>
            </w:r>
          </w:p>
          <w:p w14:paraId="1ECB341F"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6. Š</w:t>
            </w:r>
            <w:r w:rsidRPr="00B971AA">
              <w:rPr>
                <w:rFonts w:ascii="Times New Roman" w:hAnsi="Times New Roman"/>
                <w:sz w:val="24"/>
                <w:szCs w:val="24"/>
              </w:rPr>
              <w:t>viesolaidis</w:t>
            </w:r>
            <w:r>
              <w:rPr>
                <w:rFonts w:ascii="Times New Roman" w:hAnsi="Times New Roman"/>
                <w:sz w:val="24"/>
                <w:szCs w:val="24"/>
              </w:rPr>
              <w:t>.</w:t>
            </w:r>
          </w:p>
        </w:tc>
        <w:tc>
          <w:tcPr>
            <w:tcW w:w="3828" w:type="dxa"/>
            <w:tcBorders>
              <w:top w:val="single" w:sz="6" w:space="0" w:color="auto"/>
              <w:left w:val="single" w:sz="4" w:space="0" w:color="auto"/>
              <w:bottom w:val="single" w:sz="6" w:space="0" w:color="auto"/>
              <w:right w:val="single" w:sz="6" w:space="0" w:color="auto"/>
            </w:tcBorders>
            <w:shd w:val="clear" w:color="auto" w:fill="FFFFFF"/>
          </w:tcPr>
          <w:p w14:paraId="749B449A" w14:textId="77777777" w:rsidR="007374BB" w:rsidRPr="00B971AA" w:rsidRDefault="007374BB" w:rsidP="0030555E">
            <w:pPr>
              <w:spacing w:after="0"/>
              <w:rPr>
                <w:rFonts w:ascii="Times New Roman" w:hAnsi="Times New Roman"/>
                <w:bCs/>
                <w:sz w:val="24"/>
                <w:szCs w:val="24"/>
              </w:rPr>
            </w:pPr>
          </w:p>
        </w:tc>
      </w:tr>
      <w:tr w:rsidR="007374BB" w:rsidRPr="00B971AA" w14:paraId="629B02CC" w14:textId="77777777" w:rsidTr="00C8285C">
        <w:trPr>
          <w:trHeight w:val="285"/>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14:paraId="3C7334DD" w14:textId="56618E9D"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sidRPr="00B971AA">
              <w:rPr>
                <w:rFonts w:ascii="Times New Roman" w:hAnsi="Times New Roman"/>
                <w:bCs/>
                <w:sz w:val="24"/>
                <w:szCs w:val="24"/>
              </w:rPr>
              <w:t>.2.</w:t>
            </w:r>
            <w:r w:rsidR="007374BB">
              <w:rPr>
                <w:rFonts w:ascii="Times New Roman" w:hAnsi="Times New Roman"/>
                <w:bCs/>
                <w:sz w:val="24"/>
                <w:szCs w:val="24"/>
              </w:rPr>
              <w:t>1.</w:t>
            </w:r>
            <w:r w:rsidR="007374BB" w:rsidRPr="00B971AA">
              <w:rPr>
                <w:rFonts w:ascii="Times New Roman" w:hAnsi="Times New Roman"/>
                <w:bCs/>
                <w:sz w:val="24"/>
                <w:szCs w:val="24"/>
              </w:rPr>
              <w:t>3.</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14:paraId="2ABFD874" w14:textId="77777777" w:rsidR="007374BB" w:rsidRPr="00B971AA" w:rsidRDefault="007374BB" w:rsidP="0030555E">
            <w:pPr>
              <w:spacing w:after="0"/>
              <w:rPr>
                <w:rFonts w:ascii="Times New Roman" w:hAnsi="Times New Roman"/>
                <w:sz w:val="24"/>
                <w:szCs w:val="24"/>
              </w:rPr>
            </w:pPr>
            <w:r w:rsidRPr="00B971AA">
              <w:rPr>
                <w:rFonts w:ascii="Times New Roman" w:hAnsi="Times New Roman"/>
                <w:sz w:val="24"/>
                <w:szCs w:val="24"/>
              </w:rPr>
              <w:t>Standus endoskopas</w:t>
            </w:r>
            <w:r>
              <w:rPr>
                <w:rFonts w:ascii="Times New Roman" w:hAnsi="Times New Roman"/>
                <w:sz w:val="24"/>
                <w:szCs w:val="24"/>
              </w:rPr>
              <w:t>:</w:t>
            </w:r>
          </w:p>
          <w:p w14:paraId="1CDFAFA3"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1.D</w:t>
            </w:r>
            <w:r w:rsidRPr="00B971AA">
              <w:rPr>
                <w:rFonts w:ascii="Times New Roman" w:hAnsi="Times New Roman"/>
                <w:sz w:val="24"/>
                <w:szCs w:val="24"/>
              </w:rPr>
              <w:t>arbinis ilgis: 190 mm ± 20 mm;</w:t>
            </w:r>
          </w:p>
          <w:p w14:paraId="4C61BD5B"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2.M</w:t>
            </w:r>
            <w:r w:rsidRPr="00B971AA">
              <w:rPr>
                <w:rFonts w:ascii="Times New Roman" w:hAnsi="Times New Roman"/>
                <w:sz w:val="24"/>
                <w:szCs w:val="24"/>
              </w:rPr>
              <w:t>atymo kampas: 0° ± 10°;</w:t>
            </w:r>
          </w:p>
          <w:p w14:paraId="5CAA2E4A"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3. S</w:t>
            </w:r>
            <w:r w:rsidRPr="00B971AA">
              <w:rPr>
                <w:rFonts w:ascii="Times New Roman" w:hAnsi="Times New Roman"/>
                <w:sz w:val="24"/>
                <w:szCs w:val="24"/>
              </w:rPr>
              <w:t>toris: 2.6 mm ± 2 mm;</w:t>
            </w:r>
          </w:p>
          <w:p w14:paraId="07BEABBF"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4.</w:t>
            </w:r>
            <w:r w:rsidRPr="00B971AA">
              <w:rPr>
                <w:rFonts w:ascii="Times New Roman" w:hAnsi="Times New Roman"/>
                <w:sz w:val="24"/>
                <w:szCs w:val="24"/>
              </w:rPr>
              <w:t xml:space="preserve"> </w:t>
            </w:r>
            <w:r>
              <w:rPr>
                <w:rFonts w:ascii="Times New Roman" w:hAnsi="Times New Roman"/>
                <w:sz w:val="24"/>
                <w:szCs w:val="24"/>
              </w:rPr>
              <w:t>R</w:t>
            </w:r>
            <w:r w:rsidRPr="00B971AA">
              <w:rPr>
                <w:rFonts w:ascii="Times New Roman" w:hAnsi="Times New Roman"/>
                <w:sz w:val="24"/>
                <w:szCs w:val="24"/>
              </w:rPr>
              <w:t>eguliuojamas fokusavimas</w:t>
            </w:r>
            <w:r>
              <w:rPr>
                <w:rFonts w:ascii="Times New Roman" w:hAnsi="Times New Roman"/>
                <w:sz w:val="24"/>
                <w:szCs w:val="24"/>
              </w:rPr>
              <w:t>;</w:t>
            </w:r>
          </w:p>
          <w:p w14:paraId="38CF7037"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5.A</w:t>
            </w:r>
            <w:r w:rsidRPr="00B971AA">
              <w:rPr>
                <w:rFonts w:ascii="Times New Roman" w:hAnsi="Times New Roman"/>
                <w:sz w:val="24"/>
                <w:szCs w:val="24"/>
              </w:rPr>
              <w:t>utoklavuojamas</w:t>
            </w:r>
          </w:p>
        </w:tc>
        <w:tc>
          <w:tcPr>
            <w:tcW w:w="3828" w:type="dxa"/>
            <w:tcBorders>
              <w:top w:val="single" w:sz="6" w:space="0" w:color="auto"/>
              <w:left w:val="single" w:sz="4" w:space="0" w:color="auto"/>
              <w:bottom w:val="single" w:sz="6" w:space="0" w:color="auto"/>
              <w:right w:val="single" w:sz="6" w:space="0" w:color="auto"/>
            </w:tcBorders>
            <w:shd w:val="clear" w:color="auto" w:fill="FFFFFF"/>
          </w:tcPr>
          <w:p w14:paraId="0910BFCE" w14:textId="77777777" w:rsidR="007374BB" w:rsidRPr="00B971AA" w:rsidRDefault="007374BB" w:rsidP="0030555E">
            <w:pPr>
              <w:spacing w:after="0"/>
              <w:rPr>
                <w:rFonts w:ascii="Times New Roman" w:hAnsi="Times New Roman"/>
                <w:bCs/>
                <w:sz w:val="24"/>
                <w:szCs w:val="24"/>
              </w:rPr>
            </w:pPr>
          </w:p>
        </w:tc>
      </w:tr>
      <w:tr w:rsidR="007374BB" w:rsidRPr="00B971AA" w14:paraId="35863999" w14:textId="77777777" w:rsidTr="00C8285C">
        <w:trPr>
          <w:trHeight w:val="285"/>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14:paraId="6FC73874" w14:textId="28222067"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sidRPr="00B971AA">
              <w:rPr>
                <w:rFonts w:ascii="Times New Roman" w:hAnsi="Times New Roman"/>
                <w:bCs/>
                <w:sz w:val="24"/>
                <w:szCs w:val="24"/>
              </w:rPr>
              <w:t>.3.</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14:paraId="48CDAD01" w14:textId="77777777" w:rsidR="007374BB" w:rsidRPr="00B971AA" w:rsidRDefault="007374BB" w:rsidP="0030555E">
            <w:pPr>
              <w:spacing w:after="0"/>
              <w:rPr>
                <w:rFonts w:ascii="Times New Roman" w:hAnsi="Times New Roman"/>
                <w:sz w:val="24"/>
                <w:szCs w:val="24"/>
              </w:rPr>
            </w:pPr>
            <w:proofErr w:type="spellStart"/>
            <w:r w:rsidRPr="00B971AA">
              <w:rPr>
                <w:rFonts w:ascii="Times New Roman" w:hAnsi="Times New Roman"/>
                <w:sz w:val="24"/>
                <w:szCs w:val="24"/>
              </w:rPr>
              <w:t>Audiometras</w:t>
            </w:r>
            <w:proofErr w:type="spellEnd"/>
            <w:r>
              <w:rPr>
                <w:rFonts w:ascii="Times New Roman" w:hAnsi="Times New Roman"/>
                <w:sz w:val="24"/>
                <w:szCs w:val="24"/>
              </w:rPr>
              <w:t>:</w:t>
            </w:r>
          </w:p>
          <w:p w14:paraId="1572EABD"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w:t>
            </w:r>
            <w:r w:rsidRPr="00B971AA">
              <w:rPr>
                <w:rFonts w:ascii="Times New Roman" w:hAnsi="Times New Roman"/>
                <w:sz w:val="24"/>
                <w:szCs w:val="24"/>
              </w:rPr>
              <w:t xml:space="preserve"> </w:t>
            </w:r>
            <w:r>
              <w:rPr>
                <w:rFonts w:ascii="Times New Roman" w:hAnsi="Times New Roman"/>
                <w:sz w:val="24"/>
                <w:szCs w:val="24"/>
              </w:rPr>
              <w:t>I</w:t>
            </w:r>
            <w:r w:rsidRPr="00B971AA">
              <w:rPr>
                <w:rFonts w:ascii="Times New Roman" w:hAnsi="Times New Roman"/>
                <w:sz w:val="24"/>
                <w:szCs w:val="24"/>
              </w:rPr>
              <w:t>ntegruotas lietimui jautrus spalvotas ekranas;</w:t>
            </w:r>
          </w:p>
          <w:p w14:paraId="74A4134C"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2.</w:t>
            </w:r>
            <w:r w:rsidRPr="00B971AA">
              <w:rPr>
                <w:rFonts w:ascii="Times New Roman" w:hAnsi="Times New Roman"/>
                <w:sz w:val="24"/>
                <w:szCs w:val="24"/>
              </w:rPr>
              <w:t xml:space="preserve"> </w:t>
            </w:r>
            <w:r>
              <w:rPr>
                <w:rFonts w:ascii="Times New Roman" w:hAnsi="Times New Roman"/>
                <w:sz w:val="24"/>
                <w:szCs w:val="24"/>
              </w:rPr>
              <w:t xml:space="preserve"> Turi būti O</w:t>
            </w:r>
            <w:r w:rsidRPr="00B971AA">
              <w:rPr>
                <w:rFonts w:ascii="Times New Roman" w:hAnsi="Times New Roman"/>
                <w:sz w:val="24"/>
                <w:szCs w:val="24"/>
              </w:rPr>
              <w:t xml:space="preserve">rinė </w:t>
            </w:r>
            <w:proofErr w:type="spellStart"/>
            <w:r w:rsidRPr="00B971AA">
              <w:rPr>
                <w:rFonts w:ascii="Times New Roman" w:hAnsi="Times New Roman"/>
                <w:sz w:val="24"/>
                <w:szCs w:val="24"/>
              </w:rPr>
              <w:t>audiometrija</w:t>
            </w:r>
            <w:proofErr w:type="spellEnd"/>
            <w:r w:rsidRPr="00B971AA">
              <w:rPr>
                <w:rFonts w:ascii="Times New Roman" w:hAnsi="Times New Roman"/>
                <w:sz w:val="24"/>
                <w:szCs w:val="24"/>
              </w:rPr>
              <w:t>;</w:t>
            </w:r>
          </w:p>
          <w:p w14:paraId="5585451E"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3. Turi būti K</w:t>
            </w:r>
            <w:r w:rsidRPr="00B971AA">
              <w:rPr>
                <w:rFonts w:ascii="Times New Roman" w:hAnsi="Times New Roman"/>
                <w:sz w:val="24"/>
                <w:szCs w:val="24"/>
              </w:rPr>
              <w:t xml:space="preserve">aulinė </w:t>
            </w:r>
            <w:proofErr w:type="spellStart"/>
            <w:r w:rsidRPr="00B971AA">
              <w:rPr>
                <w:rFonts w:ascii="Times New Roman" w:hAnsi="Times New Roman"/>
                <w:sz w:val="24"/>
                <w:szCs w:val="24"/>
              </w:rPr>
              <w:t>audiometrija</w:t>
            </w:r>
            <w:proofErr w:type="spellEnd"/>
            <w:r w:rsidRPr="00B971AA">
              <w:rPr>
                <w:rFonts w:ascii="Times New Roman" w:hAnsi="Times New Roman"/>
                <w:sz w:val="24"/>
                <w:szCs w:val="24"/>
              </w:rPr>
              <w:t>;</w:t>
            </w:r>
          </w:p>
          <w:p w14:paraId="74B96923"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4. Turi būti M</w:t>
            </w:r>
            <w:r w:rsidRPr="00B971AA">
              <w:rPr>
                <w:rFonts w:ascii="Times New Roman" w:hAnsi="Times New Roman"/>
                <w:sz w:val="24"/>
                <w:szCs w:val="24"/>
              </w:rPr>
              <w:t>askavimo stimuliavimas;</w:t>
            </w:r>
          </w:p>
          <w:p w14:paraId="08034A5F"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lastRenderedPageBreak/>
              <w:t>5. G</w:t>
            </w:r>
            <w:r w:rsidRPr="00B971AA">
              <w:rPr>
                <w:rFonts w:ascii="Times New Roman" w:hAnsi="Times New Roman"/>
                <w:sz w:val="24"/>
                <w:szCs w:val="24"/>
              </w:rPr>
              <w:t xml:space="preserve">arso stiprumas reguliuojamas 1, 2 arba 5 </w:t>
            </w:r>
            <w:proofErr w:type="spellStart"/>
            <w:r w:rsidRPr="00B971AA">
              <w:rPr>
                <w:rFonts w:ascii="Times New Roman" w:hAnsi="Times New Roman"/>
                <w:sz w:val="24"/>
                <w:szCs w:val="24"/>
              </w:rPr>
              <w:t>dB</w:t>
            </w:r>
            <w:proofErr w:type="spellEnd"/>
            <w:r w:rsidRPr="00B971AA">
              <w:rPr>
                <w:rFonts w:ascii="Times New Roman" w:hAnsi="Times New Roman"/>
                <w:sz w:val="24"/>
                <w:szCs w:val="24"/>
              </w:rPr>
              <w:t xml:space="preserve"> žingsniu;</w:t>
            </w:r>
          </w:p>
          <w:p w14:paraId="0148CC4C"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6. M</w:t>
            </w:r>
            <w:r w:rsidRPr="00B971AA">
              <w:rPr>
                <w:rFonts w:ascii="Times New Roman" w:hAnsi="Times New Roman"/>
                <w:sz w:val="24"/>
                <w:szCs w:val="24"/>
              </w:rPr>
              <w:t xml:space="preserve">ikrofonas </w:t>
            </w:r>
            <w:r>
              <w:rPr>
                <w:rFonts w:ascii="Times New Roman" w:hAnsi="Times New Roman"/>
                <w:sz w:val="24"/>
                <w:szCs w:val="24"/>
              </w:rPr>
              <w:t xml:space="preserve"> turi būti </w:t>
            </w:r>
            <w:r w:rsidRPr="00B971AA">
              <w:rPr>
                <w:rFonts w:ascii="Times New Roman" w:hAnsi="Times New Roman"/>
                <w:sz w:val="24"/>
                <w:szCs w:val="24"/>
              </w:rPr>
              <w:t xml:space="preserve">įrengtas </w:t>
            </w:r>
            <w:proofErr w:type="spellStart"/>
            <w:r w:rsidRPr="00B971AA">
              <w:rPr>
                <w:rFonts w:ascii="Times New Roman" w:hAnsi="Times New Roman"/>
                <w:sz w:val="24"/>
                <w:szCs w:val="24"/>
              </w:rPr>
              <w:t>audiometre</w:t>
            </w:r>
            <w:proofErr w:type="spellEnd"/>
            <w:r w:rsidRPr="00B971AA">
              <w:rPr>
                <w:rFonts w:ascii="Times New Roman" w:hAnsi="Times New Roman"/>
                <w:sz w:val="24"/>
                <w:szCs w:val="24"/>
              </w:rPr>
              <w:t>;</w:t>
            </w:r>
          </w:p>
          <w:p w14:paraId="60D23269"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7. Turi būti</w:t>
            </w:r>
            <w:r w:rsidRPr="00B971AA">
              <w:rPr>
                <w:rFonts w:ascii="Times New Roman" w:hAnsi="Times New Roman"/>
                <w:sz w:val="24"/>
                <w:szCs w:val="24"/>
              </w:rPr>
              <w:t xml:space="preserve"> ličio jonų pakraunamas akumuliatorius.</w:t>
            </w:r>
          </w:p>
        </w:tc>
        <w:tc>
          <w:tcPr>
            <w:tcW w:w="3828" w:type="dxa"/>
            <w:tcBorders>
              <w:top w:val="single" w:sz="6" w:space="0" w:color="auto"/>
              <w:left w:val="single" w:sz="4" w:space="0" w:color="auto"/>
              <w:bottom w:val="single" w:sz="6" w:space="0" w:color="auto"/>
              <w:right w:val="single" w:sz="6" w:space="0" w:color="auto"/>
            </w:tcBorders>
            <w:shd w:val="clear" w:color="auto" w:fill="FFFFFF"/>
          </w:tcPr>
          <w:p w14:paraId="7AE4C5D3" w14:textId="77777777" w:rsidR="007374BB" w:rsidRPr="00B971AA" w:rsidRDefault="007374BB" w:rsidP="0030555E">
            <w:pPr>
              <w:spacing w:after="0"/>
              <w:rPr>
                <w:rFonts w:ascii="Times New Roman" w:hAnsi="Times New Roman"/>
                <w:bCs/>
                <w:sz w:val="24"/>
                <w:szCs w:val="24"/>
              </w:rPr>
            </w:pPr>
          </w:p>
        </w:tc>
      </w:tr>
      <w:tr w:rsidR="007374BB" w:rsidRPr="00B971AA" w14:paraId="16867B9F" w14:textId="77777777" w:rsidTr="00C8285C">
        <w:trPr>
          <w:trHeight w:val="285"/>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14:paraId="795C657D" w14:textId="38797EDC"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sidRPr="00B971AA">
              <w:rPr>
                <w:rFonts w:ascii="Times New Roman" w:hAnsi="Times New Roman"/>
                <w:bCs/>
                <w:sz w:val="24"/>
                <w:szCs w:val="24"/>
              </w:rPr>
              <w:t>.4.</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14:paraId="68AE747A" w14:textId="77777777" w:rsidR="007374BB" w:rsidRPr="00B971AA" w:rsidRDefault="007374BB" w:rsidP="0030555E">
            <w:pPr>
              <w:spacing w:after="0"/>
              <w:rPr>
                <w:rFonts w:ascii="Times New Roman" w:hAnsi="Times New Roman"/>
                <w:sz w:val="24"/>
                <w:szCs w:val="24"/>
              </w:rPr>
            </w:pPr>
            <w:proofErr w:type="spellStart"/>
            <w:r w:rsidRPr="00B971AA">
              <w:rPr>
                <w:rFonts w:ascii="Times New Roman" w:hAnsi="Times New Roman"/>
                <w:sz w:val="24"/>
                <w:szCs w:val="24"/>
              </w:rPr>
              <w:t>Frenzel</w:t>
            </w:r>
            <w:proofErr w:type="spellEnd"/>
            <w:r w:rsidRPr="00B971AA">
              <w:rPr>
                <w:rFonts w:ascii="Times New Roman" w:hAnsi="Times New Roman"/>
                <w:sz w:val="24"/>
                <w:szCs w:val="24"/>
              </w:rPr>
              <w:t xml:space="preserve"> akiniai turi būti</w:t>
            </w:r>
            <w:r>
              <w:rPr>
                <w:rFonts w:ascii="Times New Roman" w:hAnsi="Times New Roman"/>
                <w:sz w:val="24"/>
                <w:szCs w:val="24"/>
              </w:rPr>
              <w:t>:</w:t>
            </w:r>
          </w:p>
          <w:p w14:paraId="07B76722"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 S</w:t>
            </w:r>
            <w:r w:rsidRPr="00B971AA">
              <w:rPr>
                <w:rFonts w:ascii="Times New Roman" w:hAnsi="Times New Roman"/>
                <w:sz w:val="24"/>
                <w:szCs w:val="24"/>
              </w:rPr>
              <w:t>u apšvietimu</w:t>
            </w:r>
            <w:r>
              <w:rPr>
                <w:rFonts w:ascii="Times New Roman" w:hAnsi="Times New Roman"/>
                <w:sz w:val="24"/>
                <w:szCs w:val="24"/>
              </w:rPr>
              <w:t>;</w:t>
            </w:r>
          </w:p>
          <w:p w14:paraId="21FC2BAA"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2. L</w:t>
            </w:r>
            <w:r w:rsidRPr="00B971AA">
              <w:rPr>
                <w:rFonts w:ascii="Times New Roman" w:hAnsi="Times New Roman"/>
                <w:sz w:val="24"/>
                <w:szCs w:val="24"/>
              </w:rPr>
              <w:t>aikiklis baterijoms</w:t>
            </w:r>
            <w:r>
              <w:rPr>
                <w:rFonts w:ascii="Times New Roman" w:hAnsi="Times New Roman"/>
                <w:sz w:val="24"/>
                <w:szCs w:val="24"/>
              </w:rPr>
              <w:t>.</w:t>
            </w:r>
          </w:p>
        </w:tc>
        <w:tc>
          <w:tcPr>
            <w:tcW w:w="3828" w:type="dxa"/>
            <w:tcBorders>
              <w:top w:val="single" w:sz="6" w:space="0" w:color="auto"/>
              <w:left w:val="single" w:sz="4" w:space="0" w:color="auto"/>
              <w:bottom w:val="single" w:sz="6" w:space="0" w:color="auto"/>
              <w:right w:val="single" w:sz="6" w:space="0" w:color="auto"/>
            </w:tcBorders>
            <w:shd w:val="clear" w:color="auto" w:fill="FFFFFF"/>
          </w:tcPr>
          <w:p w14:paraId="6223E7F5" w14:textId="77777777" w:rsidR="007374BB" w:rsidRPr="00B971AA" w:rsidRDefault="007374BB" w:rsidP="0030555E">
            <w:pPr>
              <w:spacing w:after="0"/>
              <w:rPr>
                <w:rFonts w:ascii="Times New Roman" w:hAnsi="Times New Roman"/>
                <w:bCs/>
                <w:sz w:val="24"/>
                <w:szCs w:val="24"/>
              </w:rPr>
            </w:pPr>
          </w:p>
        </w:tc>
      </w:tr>
      <w:tr w:rsidR="007374BB" w:rsidRPr="00B971AA" w14:paraId="266C7342" w14:textId="77777777" w:rsidTr="00C8285C">
        <w:trPr>
          <w:trHeight w:val="285"/>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14:paraId="40413F87" w14:textId="53A0A11D"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sidRPr="00B971AA">
              <w:rPr>
                <w:rFonts w:ascii="Times New Roman" w:hAnsi="Times New Roman"/>
                <w:bCs/>
                <w:sz w:val="24"/>
                <w:szCs w:val="24"/>
              </w:rPr>
              <w:t>.5.</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14:paraId="222F03CC" w14:textId="77777777" w:rsidR="007374BB" w:rsidRPr="00B971AA" w:rsidRDefault="007374BB" w:rsidP="0030555E">
            <w:pPr>
              <w:spacing w:after="0"/>
              <w:rPr>
                <w:rFonts w:ascii="Times New Roman" w:hAnsi="Times New Roman"/>
                <w:sz w:val="24"/>
                <w:szCs w:val="24"/>
              </w:rPr>
            </w:pPr>
            <w:r w:rsidRPr="00B971AA">
              <w:rPr>
                <w:rFonts w:ascii="Times New Roman" w:hAnsi="Times New Roman"/>
                <w:sz w:val="24"/>
                <w:szCs w:val="24"/>
              </w:rPr>
              <w:t>Kamertonas</w:t>
            </w:r>
            <w:r>
              <w:rPr>
                <w:rFonts w:ascii="Times New Roman" w:hAnsi="Times New Roman"/>
                <w:sz w:val="24"/>
                <w:szCs w:val="24"/>
              </w:rPr>
              <w:t xml:space="preserve"> turi būti :</w:t>
            </w:r>
          </w:p>
          <w:p w14:paraId="00B17637" w14:textId="77777777" w:rsidR="007374BB" w:rsidRPr="00B971AA" w:rsidRDefault="007374BB" w:rsidP="0030555E">
            <w:pPr>
              <w:spacing w:after="0"/>
              <w:rPr>
                <w:rFonts w:ascii="Times New Roman" w:hAnsi="Times New Roman"/>
                <w:sz w:val="24"/>
                <w:szCs w:val="24"/>
              </w:rPr>
            </w:pPr>
            <w:r w:rsidRPr="00B971AA">
              <w:rPr>
                <w:rFonts w:ascii="Times New Roman" w:hAnsi="Times New Roman"/>
                <w:sz w:val="24"/>
                <w:szCs w:val="24"/>
              </w:rPr>
              <w:t>Ne mažiau kaip 128 Hz</w:t>
            </w:r>
            <w:r>
              <w:rPr>
                <w:rFonts w:ascii="Times New Roman" w:hAnsi="Times New Roman"/>
                <w:sz w:val="24"/>
                <w:szCs w:val="24"/>
              </w:rPr>
              <w:t>.</w:t>
            </w:r>
          </w:p>
        </w:tc>
        <w:tc>
          <w:tcPr>
            <w:tcW w:w="3828" w:type="dxa"/>
            <w:tcBorders>
              <w:top w:val="single" w:sz="6" w:space="0" w:color="auto"/>
              <w:left w:val="single" w:sz="4" w:space="0" w:color="auto"/>
              <w:bottom w:val="single" w:sz="6" w:space="0" w:color="auto"/>
              <w:right w:val="single" w:sz="6" w:space="0" w:color="auto"/>
            </w:tcBorders>
            <w:shd w:val="clear" w:color="auto" w:fill="FFFFFF"/>
          </w:tcPr>
          <w:p w14:paraId="3310CBF0" w14:textId="77777777" w:rsidR="007374BB" w:rsidRPr="00B971AA" w:rsidRDefault="007374BB" w:rsidP="0030555E">
            <w:pPr>
              <w:spacing w:after="0"/>
              <w:rPr>
                <w:rFonts w:ascii="Times New Roman" w:hAnsi="Times New Roman"/>
                <w:bCs/>
                <w:sz w:val="24"/>
                <w:szCs w:val="24"/>
              </w:rPr>
            </w:pPr>
          </w:p>
        </w:tc>
      </w:tr>
      <w:tr w:rsidR="007374BB" w:rsidRPr="00B971AA" w14:paraId="1121C784" w14:textId="77777777" w:rsidTr="00C8285C">
        <w:trPr>
          <w:trHeight w:val="285"/>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14:paraId="298E6B61" w14:textId="5EB0314D"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sidRPr="00B971AA">
              <w:rPr>
                <w:rFonts w:ascii="Times New Roman" w:hAnsi="Times New Roman"/>
                <w:bCs/>
                <w:sz w:val="24"/>
                <w:szCs w:val="24"/>
              </w:rPr>
              <w:t>.6.</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14:paraId="57BA3381" w14:textId="77777777" w:rsidR="007374BB" w:rsidRPr="00B971AA" w:rsidRDefault="007374BB" w:rsidP="0030555E">
            <w:pPr>
              <w:spacing w:after="0"/>
              <w:rPr>
                <w:rFonts w:ascii="Times New Roman" w:hAnsi="Times New Roman"/>
                <w:sz w:val="24"/>
                <w:szCs w:val="24"/>
              </w:rPr>
            </w:pPr>
            <w:r w:rsidRPr="00B971AA">
              <w:rPr>
                <w:rFonts w:ascii="Times New Roman" w:hAnsi="Times New Roman"/>
                <w:sz w:val="24"/>
                <w:szCs w:val="24"/>
              </w:rPr>
              <w:t>Paciento kėdė turi būti:</w:t>
            </w:r>
          </w:p>
          <w:p w14:paraId="1D56B418"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 E</w:t>
            </w:r>
            <w:r w:rsidRPr="00B971AA">
              <w:rPr>
                <w:rFonts w:ascii="Times New Roman" w:hAnsi="Times New Roman"/>
                <w:sz w:val="24"/>
                <w:szCs w:val="24"/>
              </w:rPr>
              <w:t>lektrinis kėdės aukščio reguliavimas;</w:t>
            </w:r>
          </w:p>
          <w:p w14:paraId="2247BECF"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2. A</w:t>
            </w:r>
            <w:r w:rsidRPr="00B971AA">
              <w:rPr>
                <w:rFonts w:ascii="Times New Roman" w:hAnsi="Times New Roman"/>
                <w:sz w:val="24"/>
                <w:szCs w:val="24"/>
              </w:rPr>
              <w:t>tlenkiamas nugaros atlošas;</w:t>
            </w:r>
          </w:p>
          <w:p w14:paraId="356FC69E"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3.</w:t>
            </w:r>
            <w:r w:rsidRPr="00B971AA">
              <w:rPr>
                <w:rFonts w:ascii="Times New Roman" w:hAnsi="Times New Roman"/>
                <w:sz w:val="24"/>
                <w:szCs w:val="24"/>
              </w:rPr>
              <w:t xml:space="preserve"> </w:t>
            </w:r>
            <w:r>
              <w:rPr>
                <w:rFonts w:ascii="Times New Roman" w:hAnsi="Times New Roman"/>
                <w:sz w:val="24"/>
                <w:szCs w:val="24"/>
              </w:rPr>
              <w:t>G</w:t>
            </w:r>
            <w:r w:rsidRPr="00B971AA">
              <w:rPr>
                <w:rFonts w:ascii="Times New Roman" w:hAnsi="Times New Roman"/>
                <w:sz w:val="24"/>
                <w:szCs w:val="24"/>
              </w:rPr>
              <w:t>alimybė pasukti kėdę apie vertikalią ašį;</w:t>
            </w:r>
          </w:p>
          <w:p w14:paraId="1C2376D0"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4. A</w:t>
            </w:r>
            <w:r w:rsidRPr="00B971AA">
              <w:rPr>
                <w:rFonts w:ascii="Times New Roman" w:hAnsi="Times New Roman"/>
                <w:sz w:val="24"/>
                <w:szCs w:val="24"/>
              </w:rPr>
              <w:t>trama galvai;</w:t>
            </w:r>
          </w:p>
          <w:p w14:paraId="1791D41E"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5.G</w:t>
            </w:r>
            <w:r w:rsidRPr="00B971AA">
              <w:rPr>
                <w:rFonts w:ascii="Times New Roman" w:hAnsi="Times New Roman"/>
                <w:sz w:val="24"/>
                <w:szCs w:val="24"/>
              </w:rPr>
              <w:t>alvos atramos padėties reguliavimas,</w:t>
            </w:r>
          </w:p>
          <w:p w14:paraId="50835279"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6.</w:t>
            </w:r>
            <w:r w:rsidRPr="00B971AA">
              <w:rPr>
                <w:rFonts w:ascii="Times New Roman" w:hAnsi="Times New Roman"/>
                <w:sz w:val="24"/>
                <w:szCs w:val="24"/>
              </w:rPr>
              <w:t xml:space="preserve"> </w:t>
            </w:r>
            <w:r>
              <w:rPr>
                <w:rFonts w:ascii="Times New Roman" w:hAnsi="Times New Roman"/>
                <w:sz w:val="24"/>
                <w:szCs w:val="24"/>
              </w:rPr>
              <w:t>A</w:t>
            </w:r>
            <w:r w:rsidRPr="00B971AA">
              <w:rPr>
                <w:rFonts w:ascii="Times New Roman" w:hAnsi="Times New Roman"/>
                <w:sz w:val="24"/>
                <w:szCs w:val="24"/>
              </w:rPr>
              <w:t>tlošo pasvirimo kampo reguliavimas</w:t>
            </w:r>
            <w:r>
              <w:rPr>
                <w:rFonts w:ascii="Times New Roman" w:hAnsi="Times New Roman"/>
                <w:sz w:val="24"/>
                <w:szCs w:val="24"/>
              </w:rPr>
              <w:t>;</w:t>
            </w:r>
          </w:p>
          <w:p w14:paraId="58FFC20C"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7.K</w:t>
            </w:r>
            <w:r w:rsidRPr="00B971AA">
              <w:rPr>
                <w:rFonts w:ascii="Times New Roman" w:hAnsi="Times New Roman"/>
                <w:sz w:val="24"/>
                <w:szCs w:val="24"/>
              </w:rPr>
              <w:t>ėdės sėdimoji dalis, atlošas ir galvos atrama turi būti paminkštinti ir padengti dirbtine oda</w:t>
            </w:r>
            <w:r>
              <w:rPr>
                <w:rFonts w:ascii="Times New Roman" w:hAnsi="Times New Roman"/>
                <w:sz w:val="24"/>
                <w:szCs w:val="24"/>
              </w:rPr>
              <w:t>.</w:t>
            </w:r>
          </w:p>
        </w:tc>
        <w:tc>
          <w:tcPr>
            <w:tcW w:w="3828" w:type="dxa"/>
            <w:tcBorders>
              <w:top w:val="single" w:sz="6" w:space="0" w:color="auto"/>
              <w:left w:val="single" w:sz="4" w:space="0" w:color="auto"/>
              <w:bottom w:val="single" w:sz="6" w:space="0" w:color="auto"/>
              <w:right w:val="single" w:sz="6" w:space="0" w:color="auto"/>
            </w:tcBorders>
            <w:shd w:val="clear" w:color="auto" w:fill="FFFFFF"/>
          </w:tcPr>
          <w:p w14:paraId="66C43B3F" w14:textId="77777777" w:rsidR="007374BB" w:rsidRPr="00B971AA" w:rsidRDefault="007374BB" w:rsidP="0030555E">
            <w:pPr>
              <w:spacing w:after="0"/>
              <w:rPr>
                <w:rFonts w:ascii="Times New Roman" w:hAnsi="Times New Roman"/>
                <w:bCs/>
                <w:sz w:val="24"/>
                <w:szCs w:val="24"/>
              </w:rPr>
            </w:pPr>
          </w:p>
        </w:tc>
      </w:tr>
      <w:tr w:rsidR="007374BB" w:rsidRPr="00B971AA" w14:paraId="444ED955" w14:textId="77777777" w:rsidTr="00C8285C">
        <w:trPr>
          <w:trHeight w:val="285"/>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14:paraId="57EFCE72" w14:textId="102E8B5B"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sidRPr="00B971AA">
              <w:rPr>
                <w:rFonts w:ascii="Times New Roman" w:hAnsi="Times New Roman"/>
                <w:bCs/>
                <w:sz w:val="24"/>
                <w:szCs w:val="24"/>
              </w:rPr>
              <w:t>.7.</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14:paraId="25CFCDCC" w14:textId="77777777" w:rsidR="007374BB" w:rsidRPr="00B971AA" w:rsidRDefault="007374BB" w:rsidP="0030555E">
            <w:pPr>
              <w:spacing w:after="0"/>
              <w:rPr>
                <w:rFonts w:ascii="Times New Roman" w:hAnsi="Times New Roman"/>
                <w:sz w:val="24"/>
                <w:szCs w:val="24"/>
              </w:rPr>
            </w:pPr>
            <w:r w:rsidRPr="00B971AA">
              <w:rPr>
                <w:rFonts w:ascii="Times New Roman" w:hAnsi="Times New Roman"/>
                <w:sz w:val="24"/>
                <w:szCs w:val="24"/>
              </w:rPr>
              <w:t>Gydytojo kėdė turi būti:</w:t>
            </w:r>
          </w:p>
          <w:p w14:paraId="3016D18B"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 A</w:t>
            </w:r>
            <w:r w:rsidRPr="00B971AA">
              <w:rPr>
                <w:rFonts w:ascii="Times New Roman" w:hAnsi="Times New Roman"/>
                <w:sz w:val="24"/>
                <w:szCs w:val="24"/>
              </w:rPr>
              <w:t>nt ratukų;</w:t>
            </w:r>
          </w:p>
          <w:p w14:paraId="76719171"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2. Au</w:t>
            </w:r>
            <w:r w:rsidRPr="00B971AA">
              <w:rPr>
                <w:rFonts w:ascii="Times New Roman" w:hAnsi="Times New Roman"/>
                <w:sz w:val="24"/>
                <w:szCs w:val="24"/>
              </w:rPr>
              <w:t>kščio reguliavimas;</w:t>
            </w:r>
          </w:p>
          <w:p w14:paraId="7DE594FB"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3.S</w:t>
            </w:r>
            <w:r w:rsidRPr="00B971AA">
              <w:rPr>
                <w:rFonts w:ascii="Times New Roman" w:hAnsi="Times New Roman"/>
                <w:sz w:val="24"/>
                <w:szCs w:val="24"/>
              </w:rPr>
              <w:t>u nugaros atlošu;</w:t>
            </w:r>
          </w:p>
        </w:tc>
        <w:tc>
          <w:tcPr>
            <w:tcW w:w="3828" w:type="dxa"/>
            <w:tcBorders>
              <w:top w:val="single" w:sz="6" w:space="0" w:color="auto"/>
              <w:left w:val="single" w:sz="4" w:space="0" w:color="auto"/>
              <w:bottom w:val="single" w:sz="6" w:space="0" w:color="auto"/>
              <w:right w:val="single" w:sz="6" w:space="0" w:color="auto"/>
            </w:tcBorders>
            <w:shd w:val="clear" w:color="auto" w:fill="FFFFFF"/>
          </w:tcPr>
          <w:p w14:paraId="6B9167FA" w14:textId="77777777" w:rsidR="007374BB" w:rsidRPr="00B971AA" w:rsidRDefault="007374BB" w:rsidP="0030555E">
            <w:pPr>
              <w:spacing w:after="0"/>
              <w:rPr>
                <w:rFonts w:ascii="Times New Roman" w:hAnsi="Times New Roman"/>
                <w:bCs/>
                <w:sz w:val="24"/>
                <w:szCs w:val="24"/>
              </w:rPr>
            </w:pPr>
          </w:p>
        </w:tc>
      </w:tr>
      <w:tr w:rsidR="007374BB" w:rsidRPr="00B971AA" w14:paraId="4EF06816" w14:textId="77777777" w:rsidTr="00C8285C">
        <w:trPr>
          <w:trHeight w:val="285"/>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1FF460EE" w14:textId="21BAC4CA"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Pr>
                <w:rFonts w:ascii="Times New Roman" w:hAnsi="Times New Roman"/>
                <w:bCs/>
                <w:sz w:val="24"/>
                <w:szCs w:val="24"/>
              </w:rPr>
              <w:t>.8.</w:t>
            </w:r>
          </w:p>
        </w:tc>
        <w:tc>
          <w:tcPr>
            <w:tcW w:w="9073" w:type="dxa"/>
            <w:gridSpan w:val="2"/>
            <w:tcBorders>
              <w:top w:val="single" w:sz="6" w:space="0" w:color="auto"/>
              <w:left w:val="single" w:sz="6" w:space="0" w:color="auto"/>
              <w:bottom w:val="single" w:sz="6" w:space="0" w:color="auto"/>
              <w:right w:val="single" w:sz="6" w:space="0" w:color="auto"/>
            </w:tcBorders>
            <w:shd w:val="clear" w:color="auto" w:fill="FFFFFF"/>
          </w:tcPr>
          <w:p w14:paraId="7D375623" w14:textId="77777777" w:rsidR="007374BB" w:rsidRPr="00D00C5C" w:rsidRDefault="007374BB" w:rsidP="0030555E">
            <w:pPr>
              <w:spacing w:after="0"/>
              <w:rPr>
                <w:rFonts w:ascii="Times New Roman" w:hAnsi="Times New Roman"/>
                <w:b/>
                <w:bCs/>
                <w:sz w:val="24"/>
                <w:szCs w:val="24"/>
              </w:rPr>
            </w:pPr>
            <w:proofErr w:type="spellStart"/>
            <w:r w:rsidRPr="00D00C5C">
              <w:rPr>
                <w:rFonts w:ascii="Times New Roman" w:hAnsi="Times New Roman"/>
                <w:b/>
                <w:bCs/>
                <w:sz w:val="24"/>
                <w:szCs w:val="24"/>
              </w:rPr>
              <w:t>Timpanometras</w:t>
            </w:r>
            <w:proofErr w:type="spellEnd"/>
          </w:p>
        </w:tc>
      </w:tr>
      <w:tr w:rsidR="007374BB" w:rsidRPr="00B971AA" w14:paraId="0BF464D9" w14:textId="77777777" w:rsidTr="00C8285C">
        <w:trPr>
          <w:trHeight w:val="285"/>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14:paraId="77D5F911" w14:textId="784A5F0D"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sidRPr="00B971AA">
              <w:rPr>
                <w:rFonts w:ascii="Times New Roman" w:hAnsi="Times New Roman"/>
                <w:bCs/>
                <w:sz w:val="24"/>
                <w:szCs w:val="24"/>
              </w:rPr>
              <w:t>.8.</w:t>
            </w:r>
            <w:r w:rsidR="007374BB">
              <w:rPr>
                <w:rFonts w:ascii="Times New Roman" w:hAnsi="Times New Roman"/>
                <w:bCs/>
                <w:sz w:val="24"/>
                <w:szCs w:val="24"/>
              </w:rPr>
              <w:t>1.</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14:paraId="66C102A6" w14:textId="2EE8F691" w:rsidR="007374BB" w:rsidRPr="00B971AA" w:rsidRDefault="007374BB" w:rsidP="0030555E">
            <w:pPr>
              <w:spacing w:after="0"/>
              <w:rPr>
                <w:rFonts w:ascii="Times New Roman" w:hAnsi="Times New Roman"/>
                <w:sz w:val="24"/>
                <w:szCs w:val="24"/>
              </w:rPr>
            </w:pPr>
            <w:proofErr w:type="spellStart"/>
            <w:r>
              <w:rPr>
                <w:rFonts w:ascii="Times New Roman" w:hAnsi="Times New Roman"/>
                <w:sz w:val="24"/>
                <w:szCs w:val="24"/>
              </w:rPr>
              <w:t>T</w:t>
            </w:r>
            <w:r w:rsidRPr="00B971AA">
              <w:rPr>
                <w:rFonts w:ascii="Times New Roman" w:hAnsi="Times New Roman"/>
                <w:sz w:val="24"/>
                <w:szCs w:val="24"/>
              </w:rPr>
              <w:t>impanometro</w:t>
            </w:r>
            <w:proofErr w:type="spellEnd"/>
            <w:r w:rsidRPr="00B971AA">
              <w:rPr>
                <w:rFonts w:ascii="Times New Roman" w:hAnsi="Times New Roman"/>
                <w:sz w:val="24"/>
                <w:szCs w:val="24"/>
              </w:rPr>
              <w:t xml:space="preserve"> tipas - rankinis </w:t>
            </w:r>
            <w:proofErr w:type="spellStart"/>
            <w:r w:rsidRPr="00B971AA">
              <w:rPr>
                <w:rFonts w:ascii="Times New Roman" w:hAnsi="Times New Roman"/>
                <w:sz w:val="24"/>
                <w:szCs w:val="24"/>
              </w:rPr>
              <w:t>ti</w:t>
            </w:r>
            <w:r w:rsidR="0030555E">
              <w:rPr>
                <w:rFonts w:ascii="Times New Roman" w:hAnsi="Times New Roman"/>
                <w:sz w:val="24"/>
                <w:szCs w:val="24"/>
              </w:rPr>
              <w:t>m</w:t>
            </w:r>
            <w:r w:rsidRPr="00B971AA">
              <w:rPr>
                <w:rFonts w:ascii="Times New Roman" w:hAnsi="Times New Roman"/>
                <w:sz w:val="24"/>
                <w:szCs w:val="24"/>
              </w:rPr>
              <w:t>panometras</w:t>
            </w:r>
            <w:proofErr w:type="spellEnd"/>
            <w:r>
              <w:rPr>
                <w:rFonts w:ascii="Times New Roman" w:hAnsi="Times New Roman"/>
                <w:sz w:val="24"/>
                <w:szCs w:val="24"/>
              </w:rPr>
              <w:t>.</w:t>
            </w:r>
          </w:p>
          <w:p w14:paraId="158F95B7" w14:textId="77777777" w:rsidR="007374BB" w:rsidRPr="00B971AA" w:rsidRDefault="007374BB" w:rsidP="0030555E">
            <w:pPr>
              <w:spacing w:after="0"/>
              <w:rPr>
                <w:rFonts w:ascii="Times New Roman" w:hAnsi="Times New Roman"/>
                <w:sz w:val="24"/>
                <w:szCs w:val="24"/>
              </w:rPr>
            </w:pPr>
            <w:r w:rsidRPr="00B971AA">
              <w:rPr>
                <w:rFonts w:ascii="Times New Roman" w:hAnsi="Times New Roman"/>
                <w:sz w:val="24"/>
                <w:szCs w:val="24"/>
              </w:rPr>
              <w:t>Integruotas spalvotas, lietimui jautrus ekranas</w:t>
            </w:r>
            <w:r>
              <w:rPr>
                <w:rFonts w:ascii="Times New Roman" w:hAnsi="Times New Roman"/>
                <w:sz w:val="24"/>
                <w:szCs w:val="24"/>
              </w:rPr>
              <w:t>:</w:t>
            </w:r>
          </w:p>
          <w:p w14:paraId="406F472D"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w:t>
            </w:r>
            <w:r w:rsidRPr="00B971AA">
              <w:rPr>
                <w:rFonts w:ascii="Times New Roman" w:hAnsi="Times New Roman"/>
                <w:sz w:val="24"/>
                <w:szCs w:val="24"/>
              </w:rPr>
              <w:t>Signalo dažnis 226 Hz ± 10 Hz;</w:t>
            </w:r>
          </w:p>
          <w:p w14:paraId="080A5DF2"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2.</w:t>
            </w:r>
            <w:r w:rsidRPr="00B971AA">
              <w:rPr>
                <w:rFonts w:ascii="Times New Roman" w:hAnsi="Times New Roman"/>
                <w:sz w:val="24"/>
                <w:szCs w:val="24"/>
              </w:rPr>
              <w:t xml:space="preserve"> Signalo intensyvumas 85 </w:t>
            </w:r>
            <w:proofErr w:type="spellStart"/>
            <w:r w:rsidRPr="00B971AA">
              <w:rPr>
                <w:rFonts w:ascii="Times New Roman" w:hAnsi="Times New Roman"/>
                <w:sz w:val="24"/>
                <w:szCs w:val="24"/>
              </w:rPr>
              <w:t>dB</w:t>
            </w:r>
            <w:proofErr w:type="spellEnd"/>
            <w:r w:rsidRPr="00B971AA">
              <w:rPr>
                <w:rFonts w:ascii="Times New Roman" w:hAnsi="Times New Roman"/>
                <w:sz w:val="24"/>
                <w:szCs w:val="24"/>
              </w:rPr>
              <w:t xml:space="preserve"> ± 5 </w:t>
            </w:r>
            <w:proofErr w:type="spellStart"/>
            <w:r w:rsidRPr="00B971AA">
              <w:rPr>
                <w:rFonts w:ascii="Times New Roman" w:hAnsi="Times New Roman"/>
                <w:sz w:val="24"/>
                <w:szCs w:val="24"/>
              </w:rPr>
              <w:t>dB</w:t>
            </w:r>
            <w:proofErr w:type="spellEnd"/>
            <w:r w:rsidRPr="00B971AA">
              <w:rPr>
                <w:rFonts w:ascii="Times New Roman" w:hAnsi="Times New Roman"/>
                <w:sz w:val="24"/>
                <w:szCs w:val="24"/>
              </w:rPr>
              <w:t>;</w:t>
            </w:r>
          </w:p>
          <w:p w14:paraId="10C2C32A"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3.</w:t>
            </w:r>
            <w:r w:rsidRPr="00B971AA">
              <w:rPr>
                <w:rFonts w:ascii="Times New Roman" w:hAnsi="Times New Roman"/>
                <w:sz w:val="24"/>
                <w:szCs w:val="24"/>
              </w:rPr>
              <w:t xml:space="preserve">Slėgio diapazonas ne siauresnėse ribose kaip nuo +200 iki – 350 </w:t>
            </w:r>
            <w:proofErr w:type="spellStart"/>
            <w:r w:rsidRPr="00B971AA">
              <w:rPr>
                <w:rFonts w:ascii="Times New Roman" w:hAnsi="Times New Roman"/>
                <w:sz w:val="24"/>
                <w:szCs w:val="24"/>
              </w:rPr>
              <w:t>daPa</w:t>
            </w:r>
            <w:proofErr w:type="spellEnd"/>
            <w:r w:rsidRPr="00B971AA">
              <w:rPr>
                <w:rFonts w:ascii="Times New Roman" w:hAnsi="Times New Roman"/>
                <w:sz w:val="24"/>
                <w:szCs w:val="24"/>
              </w:rPr>
              <w:t>;</w:t>
            </w:r>
          </w:p>
          <w:p w14:paraId="1AC5E938"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4.</w:t>
            </w:r>
            <w:r w:rsidRPr="00B971AA">
              <w:rPr>
                <w:rFonts w:ascii="Times New Roman" w:hAnsi="Times New Roman"/>
                <w:sz w:val="24"/>
                <w:szCs w:val="24"/>
              </w:rPr>
              <w:t>Tūrio ribos ne siauresnėse ribose kaip nuo 0.2 ml iki 5,0 ml;</w:t>
            </w:r>
          </w:p>
          <w:p w14:paraId="3590BD58"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5.</w:t>
            </w:r>
            <w:r w:rsidRPr="00B971AA">
              <w:rPr>
                <w:rFonts w:ascii="Times New Roman" w:hAnsi="Times New Roman"/>
                <w:sz w:val="24"/>
                <w:szCs w:val="24"/>
              </w:rPr>
              <w:t xml:space="preserve"> Reflekso tyrimas;</w:t>
            </w:r>
          </w:p>
          <w:p w14:paraId="0CBCB50F"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6.</w:t>
            </w:r>
            <w:r w:rsidRPr="00B971AA">
              <w:rPr>
                <w:rFonts w:ascii="Times New Roman" w:hAnsi="Times New Roman"/>
                <w:sz w:val="24"/>
                <w:szCs w:val="24"/>
              </w:rPr>
              <w:t>Tyrimų dažniai 500, 1000, 2000, 4000 Hz;</w:t>
            </w:r>
          </w:p>
          <w:p w14:paraId="3E7ABCFE"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7.</w:t>
            </w:r>
            <w:r w:rsidRPr="00B971AA">
              <w:rPr>
                <w:rFonts w:ascii="Times New Roman" w:hAnsi="Times New Roman"/>
                <w:sz w:val="24"/>
                <w:szCs w:val="24"/>
              </w:rPr>
              <w:t xml:space="preserve"> Jungtis orinio laidumo ausinėms (</w:t>
            </w:r>
            <w:proofErr w:type="spellStart"/>
            <w:r w:rsidRPr="00B971AA">
              <w:rPr>
                <w:rFonts w:ascii="Times New Roman" w:hAnsi="Times New Roman"/>
                <w:sz w:val="24"/>
                <w:szCs w:val="24"/>
              </w:rPr>
              <w:t>audiometrijai</w:t>
            </w:r>
            <w:proofErr w:type="spellEnd"/>
            <w:r w:rsidRPr="00B971AA">
              <w:rPr>
                <w:rFonts w:ascii="Times New Roman" w:hAnsi="Times New Roman"/>
                <w:sz w:val="24"/>
                <w:szCs w:val="24"/>
              </w:rPr>
              <w:t xml:space="preserve"> atlikti);</w:t>
            </w:r>
          </w:p>
          <w:p w14:paraId="05B12D20"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8.</w:t>
            </w:r>
            <w:r w:rsidRPr="00B971AA">
              <w:rPr>
                <w:rFonts w:ascii="Times New Roman" w:hAnsi="Times New Roman"/>
                <w:sz w:val="24"/>
                <w:szCs w:val="24"/>
              </w:rPr>
              <w:t xml:space="preserve"> Ličio-jonų akumuliatorius;</w:t>
            </w:r>
          </w:p>
          <w:p w14:paraId="791CD7B9"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9.</w:t>
            </w:r>
            <w:r w:rsidRPr="00B971AA">
              <w:rPr>
                <w:rFonts w:ascii="Times New Roman" w:hAnsi="Times New Roman"/>
                <w:sz w:val="24"/>
                <w:szCs w:val="24"/>
              </w:rPr>
              <w:t xml:space="preserve"> Belaidis spausdintuvas;</w:t>
            </w:r>
          </w:p>
          <w:p w14:paraId="628CCFC3"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10.</w:t>
            </w:r>
            <w:r w:rsidRPr="00B971AA">
              <w:rPr>
                <w:rFonts w:ascii="Times New Roman" w:hAnsi="Times New Roman"/>
                <w:sz w:val="24"/>
                <w:szCs w:val="24"/>
              </w:rPr>
              <w:t xml:space="preserve"> Pakrovimo stotelė;</w:t>
            </w:r>
          </w:p>
          <w:p w14:paraId="4F0B59E9"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11.</w:t>
            </w:r>
            <w:r w:rsidRPr="00B971AA">
              <w:rPr>
                <w:rFonts w:ascii="Times New Roman" w:hAnsi="Times New Roman"/>
                <w:sz w:val="24"/>
                <w:szCs w:val="24"/>
              </w:rPr>
              <w:t>Terminis popierius;</w:t>
            </w:r>
          </w:p>
          <w:p w14:paraId="018512F8"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12.</w:t>
            </w:r>
            <w:r w:rsidRPr="00B971AA">
              <w:rPr>
                <w:rFonts w:ascii="Times New Roman" w:hAnsi="Times New Roman"/>
                <w:sz w:val="24"/>
                <w:szCs w:val="24"/>
              </w:rPr>
              <w:t xml:space="preserve"> Vienkartinių ausų kištukų komplektas (skirtingų dydžių);</w:t>
            </w:r>
          </w:p>
          <w:p w14:paraId="693566F8"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13.</w:t>
            </w:r>
            <w:r w:rsidRPr="00B971AA">
              <w:rPr>
                <w:rFonts w:ascii="Times New Roman" w:hAnsi="Times New Roman"/>
                <w:sz w:val="24"/>
                <w:szCs w:val="24"/>
              </w:rPr>
              <w:t xml:space="preserve"> Transportavimo krepšys.</w:t>
            </w:r>
          </w:p>
        </w:tc>
        <w:tc>
          <w:tcPr>
            <w:tcW w:w="3828" w:type="dxa"/>
            <w:tcBorders>
              <w:top w:val="single" w:sz="6" w:space="0" w:color="auto"/>
              <w:left w:val="single" w:sz="4" w:space="0" w:color="auto"/>
              <w:bottom w:val="single" w:sz="6" w:space="0" w:color="auto"/>
              <w:right w:val="single" w:sz="6" w:space="0" w:color="auto"/>
            </w:tcBorders>
            <w:shd w:val="clear" w:color="auto" w:fill="FFFFFF"/>
          </w:tcPr>
          <w:p w14:paraId="40BC1EBF" w14:textId="77777777" w:rsidR="007374BB" w:rsidRPr="00B971AA" w:rsidRDefault="007374BB" w:rsidP="0030555E">
            <w:pPr>
              <w:spacing w:after="0"/>
              <w:rPr>
                <w:rFonts w:ascii="Times New Roman" w:hAnsi="Times New Roman"/>
                <w:bCs/>
                <w:sz w:val="24"/>
                <w:szCs w:val="24"/>
              </w:rPr>
            </w:pPr>
          </w:p>
        </w:tc>
      </w:tr>
    </w:tbl>
    <w:p w14:paraId="610DCD2D" w14:textId="77777777" w:rsidR="007374BB" w:rsidRPr="00B971AA" w:rsidRDefault="007374BB" w:rsidP="007374BB">
      <w:pPr>
        <w:rPr>
          <w:rFonts w:ascii="Times New Roman" w:hAnsi="Times New Roman"/>
          <w:b/>
          <w:sz w:val="24"/>
          <w:szCs w:val="24"/>
        </w:rPr>
      </w:pPr>
      <w:bookmarkStart w:id="0" w:name="_GoBack"/>
      <w:bookmarkEnd w:id="0"/>
    </w:p>
    <w:tbl>
      <w:tblPr>
        <w:tblW w:w="10261" w:type="dxa"/>
        <w:tblInd w:w="-440" w:type="dxa"/>
        <w:tblLayout w:type="fixed"/>
        <w:tblLook w:val="04A0" w:firstRow="1" w:lastRow="0" w:firstColumn="1" w:lastColumn="0" w:noHBand="0" w:noVBand="1"/>
      </w:tblPr>
      <w:tblGrid>
        <w:gridCol w:w="3584"/>
        <w:gridCol w:w="638"/>
        <w:gridCol w:w="2091"/>
        <w:gridCol w:w="740"/>
        <w:gridCol w:w="3208"/>
      </w:tblGrid>
      <w:tr w:rsidR="0030555E" w:rsidRPr="00232664" w14:paraId="3B91BE9A" w14:textId="77777777" w:rsidTr="00BD567C">
        <w:trPr>
          <w:trHeight w:val="285"/>
        </w:trPr>
        <w:tc>
          <w:tcPr>
            <w:tcW w:w="3583" w:type="dxa"/>
            <w:tcBorders>
              <w:top w:val="nil"/>
              <w:left w:val="nil"/>
              <w:bottom w:val="single" w:sz="4" w:space="0" w:color="auto"/>
              <w:right w:val="nil"/>
            </w:tcBorders>
          </w:tcPr>
          <w:p w14:paraId="51007BDD" w14:textId="77777777" w:rsidR="0030555E" w:rsidRPr="00232664" w:rsidRDefault="0030555E" w:rsidP="00BD567C">
            <w:pPr>
              <w:spacing w:after="0"/>
              <w:rPr>
                <w:rFonts w:ascii="Times New Roman" w:hAnsi="Times New Roman"/>
                <w:sz w:val="24"/>
                <w:szCs w:val="24"/>
                <w:lang w:eastAsia="de-DE"/>
              </w:rPr>
            </w:pPr>
          </w:p>
          <w:p w14:paraId="1A9CB4C4" w14:textId="77777777" w:rsidR="0030555E" w:rsidRPr="00232664" w:rsidRDefault="0030555E" w:rsidP="00BD567C">
            <w:pPr>
              <w:spacing w:after="0"/>
              <w:rPr>
                <w:rFonts w:ascii="Times New Roman" w:hAnsi="Times New Roman"/>
                <w:sz w:val="24"/>
                <w:szCs w:val="24"/>
                <w:lang w:eastAsia="de-DE"/>
              </w:rPr>
            </w:pPr>
          </w:p>
        </w:tc>
        <w:tc>
          <w:tcPr>
            <w:tcW w:w="638" w:type="dxa"/>
          </w:tcPr>
          <w:p w14:paraId="08CF70C3" w14:textId="77777777" w:rsidR="0030555E" w:rsidRPr="00232664" w:rsidRDefault="0030555E" w:rsidP="00BD567C">
            <w:pPr>
              <w:spacing w:after="0"/>
              <w:rPr>
                <w:rFonts w:ascii="Times New Roman" w:hAnsi="Times New Roman"/>
                <w:sz w:val="24"/>
                <w:szCs w:val="24"/>
                <w:lang w:eastAsia="de-DE"/>
              </w:rPr>
            </w:pPr>
          </w:p>
        </w:tc>
        <w:tc>
          <w:tcPr>
            <w:tcW w:w="2091" w:type="dxa"/>
            <w:tcBorders>
              <w:top w:val="nil"/>
              <w:left w:val="nil"/>
              <w:bottom w:val="single" w:sz="4" w:space="0" w:color="auto"/>
              <w:right w:val="nil"/>
            </w:tcBorders>
          </w:tcPr>
          <w:p w14:paraId="1925AD1A" w14:textId="77777777" w:rsidR="0030555E" w:rsidRPr="00232664" w:rsidRDefault="0030555E" w:rsidP="00BD567C">
            <w:pPr>
              <w:spacing w:after="0"/>
              <w:rPr>
                <w:rFonts w:ascii="Times New Roman" w:hAnsi="Times New Roman"/>
                <w:sz w:val="24"/>
                <w:szCs w:val="24"/>
                <w:lang w:eastAsia="de-DE"/>
              </w:rPr>
            </w:pPr>
          </w:p>
        </w:tc>
        <w:tc>
          <w:tcPr>
            <w:tcW w:w="740" w:type="dxa"/>
          </w:tcPr>
          <w:p w14:paraId="556E8421" w14:textId="77777777" w:rsidR="0030555E" w:rsidRPr="00232664" w:rsidRDefault="0030555E" w:rsidP="00BD567C">
            <w:pPr>
              <w:spacing w:after="0"/>
              <w:rPr>
                <w:rFonts w:ascii="Times New Roman" w:hAnsi="Times New Roman"/>
                <w:sz w:val="24"/>
                <w:szCs w:val="24"/>
                <w:lang w:eastAsia="de-DE"/>
              </w:rPr>
            </w:pPr>
          </w:p>
        </w:tc>
        <w:tc>
          <w:tcPr>
            <w:tcW w:w="3208" w:type="dxa"/>
            <w:tcBorders>
              <w:top w:val="nil"/>
              <w:left w:val="nil"/>
              <w:bottom w:val="single" w:sz="4" w:space="0" w:color="auto"/>
              <w:right w:val="nil"/>
            </w:tcBorders>
          </w:tcPr>
          <w:p w14:paraId="0BCFBCFC" w14:textId="77777777" w:rsidR="0030555E" w:rsidRPr="00232664" w:rsidRDefault="0030555E" w:rsidP="00BD567C">
            <w:pPr>
              <w:spacing w:after="0"/>
              <w:rPr>
                <w:rFonts w:ascii="Times New Roman" w:hAnsi="Times New Roman"/>
                <w:sz w:val="24"/>
                <w:szCs w:val="24"/>
                <w:lang w:eastAsia="de-DE"/>
              </w:rPr>
            </w:pPr>
          </w:p>
        </w:tc>
      </w:tr>
      <w:tr w:rsidR="0030555E" w:rsidRPr="00232664" w14:paraId="1620149D" w14:textId="77777777" w:rsidTr="00BD567C">
        <w:trPr>
          <w:trHeight w:val="186"/>
        </w:trPr>
        <w:tc>
          <w:tcPr>
            <w:tcW w:w="3583" w:type="dxa"/>
            <w:tcBorders>
              <w:top w:val="single" w:sz="4" w:space="0" w:color="auto"/>
              <w:left w:val="nil"/>
              <w:bottom w:val="nil"/>
              <w:right w:val="nil"/>
            </w:tcBorders>
            <w:hideMark/>
          </w:tcPr>
          <w:p w14:paraId="6149F67B" w14:textId="77777777" w:rsidR="0030555E" w:rsidRPr="00232664" w:rsidRDefault="0030555E" w:rsidP="00BD567C">
            <w:pPr>
              <w:spacing w:after="0"/>
              <w:rPr>
                <w:rFonts w:ascii="Times New Roman" w:hAnsi="Times New Roman"/>
                <w:sz w:val="24"/>
                <w:szCs w:val="24"/>
                <w:lang w:eastAsia="de-DE"/>
              </w:rPr>
            </w:pPr>
            <w:r w:rsidRPr="00232664">
              <w:rPr>
                <w:rFonts w:ascii="Times New Roman" w:hAnsi="Times New Roman"/>
                <w:sz w:val="24"/>
                <w:szCs w:val="24"/>
                <w:lang w:eastAsia="de-DE"/>
              </w:rPr>
              <w:t>(Tiekėjas arba jo įgaliotas asmuo)</w:t>
            </w:r>
          </w:p>
        </w:tc>
        <w:tc>
          <w:tcPr>
            <w:tcW w:w="638" w:type="dxa"/>
          </w:tcPr>
          <w:p w14:paraId="6D81B308" w14:textId="77777777" w:rsidR="0030555E" w:rsidRPr="00232664" w:rsidRDefault="0030555E" w:rsidP="00BD567C">
            <w:pPr>
              <w:spacing w:after="0"/>
              <w:rPr>
                <w:rFonts w:ascii="Times New Roman" w:hAnsi="Times New Roman"/>
                <w:sz w:val="24"/>
                <w:szCs w:val="24"/>
                <w:lang w:eastAsia="de-DE"/>
              </w:rPr>
            </w:pPr>
          </w:p>
        </w:tc>
        <w:tc>
          <w:tcPr>
            <w:tcW w:w="2091" w:type="dxa"/>
            <w:tcBorders>
              <w:top w:val="single" w:sz="4" w:space="0" w:color="auto"/>
              <w:left w:val="nil"/>
              <w:bottom w:val="nil"/>
              <w:right w:val="nil"/>
            </w:tcBorders>
            <w:hideMark/>
          </w:tcPr>
          <w:p w14:paraId="23BE3EC2" w14:textId="77777777" w:rsidR="0030555E" w:rsidRPr="00232664" w:rsidRDefault="0030555E" w:rsidP="00BD567C">
            <w:pPr>
              <w:spacing w:after="0"/>
              <w:rPr>
                <w:rFonts w:ascii="Times New Roman" w:hAnsi="Times New Roman"/>
                <w:sz w:val="24"/>
                <w:szCs w:val="24"/>
                <w:lang w:eastAsia="de-DE"/>
              </w:rPr>
            </w:pPr>
            <w:r w:rsidRPr="00232664">
              <w:rPr>
                <w:rFonts w:ascii="Times New Roman" w:hAnsi="Times New Roman"/>
                <w:sz w:val="24"/>
                <w:szCs w:val="24"/>
                <w:lang w:eastAsia="de-DE"/>
              </w:rPr>
              <w:t>(parašas)</w:t>
            </w:r>
            <w:r w:rsidRPr="00232664">
              <w:rPr>
                <w:rFonts w:ascii="Times New Roman" w:hAnsi="Times New Roman"/>
                <w:i/>
                <w:sz w:val="24"/>
                <w:szCs w:val="24"/>
                <w:lang w:eastAsia="de-DE"/>
              </w:rPr>
              <w:t xml:space="preserve"> </w:t>
            </w:r>
          </w:p>
        </w:tc>
        <w:tc>
          <w:tcPr>
            <w:tcW w:w="740" w:type="dxa"/>
          </w:tcPr>
          <w:p w14:paraId="547A4DE6" w14:textId="77777777" w:rsidR="0030555E" w:rsidRPr="00232664" w:rsidRDefault="0030555E" w:rsidP="00BD567C">
            <w:pPr>
              <w:spacing w:after="0"/>
              <w:rPr>
                <w:rFonts w:ascii="Times New Roman" w:hAnsi="Times New Roman"/>
                <w:sz w:val="24"/>
                <w:szCs w:val="24"/>
                <w:lang w:eastAsia="de-DE"/>
              </w:rPr>
            </w:pPr>
          </w:p>
        </w:tc>
        <w:tc>
          <w:tcPr>
            <w:tcW w:w="3208" w:type="dxa"/>
            <w:tcBorders>
              <w:top w:val="single" w:sz="4" w:space="0" w:color="auto"/>
              <w:left w:val="nil"/>
              <w:bottom w:val="nil"/>
              <w:right w:val="nil"/>
            </w:tcBorders>
            <w:hideMark/>
          </w:tcPr>
          <w:p w14:paraId="730B5DF2" w14:textId="77777777" w:rsidR="0030555E" w:rsidRPr="00232664" w:rsidRDefault="0030555E" w:rsidP="00BD567C">
            <w:pPr>
              <w:spacing w:after="0"/>
              <w:rPr>
                <w:rFonts w:ascii="Times New Roman" w:hAnsi="Times New Roman"/>
                <w:sz w:val="24"/>
                <w:szCs w:val="24"/>
                <w:lang w:eastAsia="de-DE"/>
              </w:rPr>
            </w:pPr>
            <w:r w:rsidRPr="00232664">
              <w:rPr>
                <w:rFonts w:ascii="Times New Roman" w:hAnsi="Times New Roman"/>
                <w:sz w:val="24"/>
                <w:szCs w:val="24"/>
                <w:lang w:eastAsia="de-DE"/>
              </w:rPr>
              <w:t>(vardas, pavardė)</w:t>
            </w:r>
            <w:r w:rsidRPr="00232664">
              <w:rPr>
                <w:rFonts w:ascii="Times New Roman" w:hAnsi="Times New Roman"/>
                <w:i/>
                <w:sz w:val="24"/>
                <w:szCs w:val="24"/>
                <w:lang w:eastAsia="de-DE"/>
              </w:rPr>
              <w:t xml:space="preserve"> </w:t>
            </w:r>
          </w:p>
        </w:tc>
      </w:tr>
    </w:tbl>
    <w:p w14:paraId="072B6C9C" w14:textId="77777777" w:rsidR="007374BB" w:rsidRDefault="007374BB" w:rsidP="007374BB"/>
    <w:sectPr w:rsidR="007374BB" w:rsidSect="0030555E">
      <w:pgSz w:w="11906" w:h="16838"/>
      <w:pgMar w:top="170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4BB"/>
    <w:rsid w:val="001B45CA"/>
    <w:rsid w:val="001F313D"/>
    <w:rsid w:val="0030555E"/>
    <w:rsid w:val="00650368"/>
    <w:rsid w:val="00661532"/>
    <w:rsid w:val="006E3A1C"/>
    <w:rsid w:val="007374BB"/>
    <w:rsid w:val="00740641"/>
    <w:rsid w:val="00827067"/>
    <w:rsid w:val="00A05DF6"/>
    <w:rsid w:val="00E240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4F1A3"/>
  <w15:chartTrackingRefBased/>
  <w15:docId w15:val="{9316E927-3808-4796-B608-FEDCB267C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374BB"/>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7374BB"/>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7374BB"/>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7374BB"/>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7374BB"/>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7374BB"/>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7374BB"/>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7374BB"/>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7374BB"/>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7374BB"/>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374B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374B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374B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374B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374B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374B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374B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374B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374B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374B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7374B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374BB"/>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7374B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374BB"/>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7374BB"/>
    <w:rPr>
      <w:i/>
      <w:iCs/>
      <w:color w:val="404040" w:themeColor="text1" w:themeTint="BF"/>
    </w:rPr>
  </w:style>
  <w:style w:type="paragraph" w:styleId="Sraopastraipa">
    <w:name w:val="List Paragraph"/>
    <w:basedOn w:val="prastasis"/>
    <w:uiPriority w:val="34"/>
    <w:qFormat/>
    <w:rsid w:val="007374BB"/>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7374BB"/>
    <w:rPr>
      <w:i/>
      <w:iCs/>
      <w:color w:val="2F5496" w:themeColor="accent1" w:themeShade="BF"/>
    </w:rPr>
  </w:style>
  <w:style w:type="paragraph" w:styleId="Iskirtacitata">
    <w:name w:val="Intense Quote"/>
    <w:basedOn w:val="prastasis"/>
    <w:next w:val="prastasis"/>
    <w:link w:val="IskirtacitataDiagrama"/>
    <w:uiPriority w:val="30"/>
    <w:qFormat/>
    <w:rsid w:val="007374BB"/>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7374BB"/>
    <w:rPr>
      <w:i/>
      <w:iCs/>
      <w:color w:val="2F5496" w:themeColor="accent1" w:themeShade="BF"/>
    </w:rPr>
  </w:style>
  <w:style w:type="character" w:styleId="Rykinuoroda">
    <w:name w:val="Intense Reference"/>
    <w:basedOn w:val="Numatytasispastraiposriftas"/>
    <w:uiPriority w:val="32"/>
    <w:qFormat/>
    <w:rsid w:val="007374B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6226</Words>
  <Characters>3549</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Bertašienė, Eglė</cp:lastModifiedBy>
  <cp:revision>4</cp:revision>
  <dcterms:created xsi:type="dcterms:W3CDTF">2025-04-15T08:21:00Z</dcterms:created>
  <dcterms:modified xsi:type="dcterms:W3CDTF">2025-05-16T09:23:00Z</dcterms:modified>
</cp:coreProperties>
</file>